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445" w:rsidRDefault="002C1445" w:rsidP="003E0DAE">
      <w:pPr>
        <w:pStyle w:val="2"/>
      </w:pPr>
    </w:p>
    <w:p w:rsidR="002C1445" w:rsidRPr="000A0EAC" w:rsidRDefault="00FD55E9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467B26" wp14:editId="16EF431D">
                <wp:simplePos x="0" y="0"/>
                <wp:positionH relativeFrom="column">
                  <wp:posOffset>1035913</wp:posOffset>
                </wp:positionH>
                <wp:positionV relativeFrom="paragraph">
                  <wp:posOffset>61595</wp:posOffset>
                </wp:positionV>
                <wp:extent cx="4236720" cy="114300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3672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Комитет по делам образования г. Челябинска</w:t>
                            </w:r>
                          </w:p>
                          <w:p w:rsid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Муниципальное автономное </w:t>
                            </w:r>
                          </w:p>
                          <w:p w:rsidR="00FD55E9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общеобразовательное учреждение </w:t>
                            </w:r>
                          </w:p>
                          <w:p w:rsidR="003E0DAE" w:rsidRPr="00FD55E9" w:rsidRDefault="003E0DAE" w:rsidP="00FD55E9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 xml:space="preserve">«Средняя общеобразовательная школа с углубленным изучением отдельных предметов № 104 </w:t>
                            </w:r>
                          </w:p>
                          <w:p w:rsidR="003E0DAE" w:rsidRPr="00FD55E9" w:rsidRDefault="003E0DAE" w:rsidP="002A423A">
                            <w:pPr>
                              <w:spacing w:line="216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FD55E9">
                              <w:rPr>
                                <w:b/>
                                <w:sz w:val="24"/>
                              </w:rPr>
                              <w:t>г. Челябинска»</w:t>
                            </w:r>
                          </w:p>
                          <w:p w:rsidR="003E0DAE" w:rsidRDefault="003E0DAE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81.55pt;margin-top:4.85pt;width:333.6pt;height:9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" filled="f" stroked="f" strokecolor="#7f7f7f">
                <v:textbox inset="1pt,1pt,1pt,1pt">
                  <w:txbxContent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Комитет по делам образования г. Челябинска</w:t>
                      </w:r>
                    </w:p>
                    <w:p w:rsid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Муниципальное автономное </w:t>
                      </w:r>
                    </w:p>
                    <w:p w:rsidR="00FD55E9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общеобразовательное учреждение </w:t>
                      </w:r>
                    </w:p>
                    <w:p w:rsidR="003E0DAE" w:rsidRPr="00FD55E9" w:rsidRDefault="003E0DAE" w:rsidP="00FD55E9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 xml:space="preserve">«Средняя общеобразовательная школа с углубленным изучением отдельных предметов № 104 </w:t>
                      </w:r>
                    </w:p>
                    <w:p w:rsidR="003E0DAE" w:rsidRPr="00FD55E9" w:rsidRDefault="003E0DAE" w:rsidP="002A423A">
                      <w:pPr>
                        <w:spacing w:line="216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FD55E9">
                        <w:rPr>
                          <w:b/>
                          <w:sz w:val="24"/>
                        </w:rPr>
                        <w:t>г. Челябинска»</w:t>
                      </w:r>
                    </w:p>
                    <w:p w:rsidR="003E0DAE" w:rsidRDefault="003E0DAE">
                      <w:pPr>
                        <w:rPr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C1445">
        <w:object w:dxaOrig="6015" w:dyaOrig="56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pt;height:79.4pt" o:ole="" fillcolor="window">
            <v:imagedata r:id="rId7" o:title=""/>
          </v:shape>
          <o:OLEObject Type="Embed" ProgID="Word.Picture.8" ShapeID="_x0000_i1025" DrawAspect="Content" ObjectID="_1852712916" r:id="rId8"/>
        </w:object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</w:r>
      <w:r w:rsidR="002C1445">
        <w:tab/>
        <w:t xml:space="preserve">                               </w:t>
      </w:r>
      <w:r w:rsidR="002C1445" w:rsidRPr="000A0EAC">
        <w:t xml:space="preserve">     </w:t>
      </w:r>
      <w:r w:rsidR="00560B03">
        <w:rPr>
          <w:noProof/>
        </w:rPr>
        <w:drawing>
          <wp:inline distT="0" distB="0" distL="0" distR="0" wp14:anchorId="7E7003ED" wp14:editId="2A538FEA">
            <wp:extent cx="1089965" cy="1082650"/>
            <wp:effectExtent l="0" t="0" r="0" b="0"/>
            <wp:docPr id="4" name="Рисунок 2" descr="MagicEraser_231102_1643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MagicEraser_231102_16432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2106" cy="108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1445" w:rsidRPr="000A0EAC" w:rsidRDefault="002C1445"/>
    <w:p w:rsidR="002C1445" w:rsidRDefault="00A65264">
      <w:pPr>
        <w:pBdr>
          <w:top w:val="double" w:sz="12" w:space="1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D3C3E1" wp14:editId="2B0E6D26">
                <wp:simplePos x="0" y="0"/>
                <wp:positionH relativeFrom="column">
                  <wp:posOffset>4269936</wp:posOffset>
                </wp:positionH>
                <wp:positionV relativeFrom="paragraph">
                  <wp:posOffset>41275</wp:posOffset>
                </wp:positionV>
                <wp:extent cx="2084705" cy="1029335"/>
                <wp:effectExtent l="0" t="0" r="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8470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r>
                              <w:t xml:space="preserve">454016    </w:t>
                            </w:r>
                            <w:proofErr w:type="spellStart"/>
                            <w:r>
                              <w:t>г</w:t>
                            </w:r>
                            <w:proofErr w:type="gramStart"/>
                            <w:r>
                              <w:t>.Ч</w:t>
                            </w:r>
                            <w:proofErr w:type="gramEnd"/>
                            <w:r>
                              <w:t>елябинск</w:t>
                            </w:r>
                            <w:proofErr w:type="spellEnd"/>
                          </w:p>
                          <w:p w:rsidR="003E0DAE" w:rsidRDefault="003E0DAE" w:rsidP="000849EF">
                            <w:r>
                              <w:t>ул. Братьев Кашириных 103/б</w:t>
                            </w:r>
                          </w:p>
                          <w:p w:rsidR="003E0DAE" w:rsidRDefault="003E0DAE" w:rsidP="000849EF">
                            <w:r>
                              <w:t>тел.  8(351) 7 972-315</w:t>
                            </w:r>
                          </w:p>
                          <w:p w:rsidR="003E0DAE" w:rsidRDefault="003E0DAE" w:rsidP="000849EF">
                            <w:r>
                              <w:t>факс 8(351) 7 930-322</w:t>
                            </w:r>
                          </w:p>
                          <w:p w:rsidR="003E0DAE" w:rsidRPr="00FE57D9" w:rsidRDefault="003E0DAE" w:rsidP="000849EF">
                            <w:r>
                              <w:t>Эл</w:t>
                            </w:r>
                            <w:proofErr w:type="gramStart"/>
                            <w:r w:rsidRPr="00FE57D9">
                              <w:t>.</w:t>
                            </w:r>
                            <w:proofErr w:type="gramEnd"/>
                            <w:r w:rsidRPr="00FE57D9">
                              <w:t xml:space="preserve"> </w:t>
                            </w:r>
                            <w:proofErr w:type="gramStart"/>
                            <w:r>
                              <w:t>п</w:t>
                            </w:r>
                            <w:proofErr w:type="gramEnd"/>
                            <w:r>
                              <w:t>очта</w:t>
                            </w:r>
                            <w:r w:rsidRPr="00FE57D9">
                              <w:t xml:space="preserve">: </w:t>
                            </w:r>
                            <w:hyperlink r:id="rId10" w:history="1"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r w:rsidRPr="00FE57D9">
                                <w:rPr>
                                  <w:rStyle w:val="a3"/>
                                </w:rPr>
                                <w:t>-104@</w:t>
                              </w:r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mail</w:t>
                              </w:r>
                              <w:r w:rsidRPr="00FE57D9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51136F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Default="003E0DAE" w:rsidP="000849EF">
                            <w:r>
                              <w:t xml:space="preserve">Сайт: </w:t>
                            </w:r>
                            <w:hyperlink r:id="rId11" w:history="1"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www</w:t>
                              </w:r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mou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104.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chel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-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edu</w:t>
                              </w:r>
                              <w:proofErr w:type="spellEnd"/>
                              <w:r w:rsidRPr="002E7E9E">
                                <w:rPr>
                                  <w:rStyle w:val="a3"/>
                                </w:rPr>
                                <w:t>.</w:t>
                              </w:r>
                              <w:proofErr w:type="spellStart"/>
                              <w:r w:rsidRPr="002E7E9E">
                                <w:rPr>
                                  <w:rStyle w:val="a3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</w:p>
                          <w:p w:rsidR="003E0DAE" w:rsidRPr="00060FF0" w:rsidRDefault="003E0DAE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margin-left:336.2pt;margin-top:3.25pt;width:164.15pt;height:81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" filled="f" stroked="f" strokecolor="#7f7f7f" strokeweight="2pt">
                <v:textbox inset="1pt,1pt,1pt,1pt">
                  <w:txbxContent>
                    <w:p w:rsidR="003E0DAE" w:rsidRDefault="003E0DAE" w:rsidP="000849EF">
                      <w:r>
                        <w:t xml:space="preserve">454016    </w:t>
                      </w:r>
                      <w:proofErr w:type="spellStart"/>
                      <w:r>
                        <w:t>г</w:t>
                      </w:r>
                      <w:proofErr w:type="gramStart"/>
                      <w:r>
                        <w:t>.Ч</w:t>
                      </w:r>
                      <w:proofErr w:type="gramEnd"/>
                      <w:r>
                        <w:t>елябинск</w:t>
                      </w:r>
                      <w:proofErr w:type="spellEnd"/>
                    </w:p>
                    <w:p w:rsidR="003E0DAE" w:rsidRDefault="003E0DAE" w:rsidP="000849EF">
                      <w:r>
                        <w:t>ул. Братьев Кашириных 103/б</w:t>
                      </w:r>
                    </w:p>
                    <w:p w:rsidR="003E0DAE" w:rsidRDefault="003E0DAE" w:rsidP="000849EF">
                      <w:r>
                        <w:t>тел.  8(351) 7 972-315</w:t>
                      </w:r>
                    </w:p>
                    <w:p w:rsidR="003E0DAE" w:rsidRDefault="003E0DAE" w:rsidP="000849EF">
                      <w:r>
                        <w:t>факс 8(351) 7 930-322</w:t>
                      </w:r>
                    </w:p>
                    <w:p w:rsidR="003E0DAE" w:rsidRPr="00FE57D9" w:rsidRDefault="003E0DAE" w:rsidP="000849EF">
                      <w:r>
                        <w:t>Эл</w:t>
                      </w:r>
                      <w:proofErr w:type="gramStart"/>
                      <w:r w:rsidRPr="00FE57D9">
                        <w:t>.</w:t>
                      </w:r>
                      <w:proofErr w:type="gramEnd"/>
                      <w:r w:rsidRPr="00FE57D9">
                        <w:t xml:space="preserve"> </w:t>
                      </w:r>
                      <w:proofErr w:type="gramStart"/>
                      <w:r>
                        <w:t>п</w:t>
                      </w:r>
                      <w:proofErr w:type="gramEnd"/>
                      <w:r>
                        <w:t>очта</w:t>
                      </w:r>
                      <w:r w:rsidRPr="00FE57D9">
                        <w:t xml:space="preserve">: </w:t>
                      </w:r>
                      <w:hyperlink r:id="rId12" w:history="1">
                        <w:r w:rsidRPr="0051136F">
                          <w:rPr>
                            <w:rStyle w:val="a3"/>
                            <w:lang w:val="en-US"/>
                          </w:rPr>
                          <w:t>mou</w:t>
                        </w:r>
                        <w:r w:rsidRPr="00FE57D9">
                          <w:rPr>
                            <w:rStyle w:val="a3"/>
                          </w:rPr>
                          <w:t>-104@</w:t>
                        </w:r>
                        <w:r w:rsidRPr="0051136F">
                          <w:rPr>
                            <w:rStyle w:val="a3"/>
                            <w:lang w:val="en-US"/>
                          </w:rPr>
                          <w:t>mail</w:t>
                        </w:r>
                        <w:r w:rsidRPr="00FE57D9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51136F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Default="003E0DAE" w:rsidP="000849EF">
                      <w:r>
                        <w:t xml:space="preserve">Сайт: </w:t>
                      </w:r>
                      <w:hyperlink r:id="rId13" w:history="1">
                        <w:r w:rsidRPr="002E7E9E">
                          <w:rPr>
                            <w:rStyle w:val="a3"/>
                            <w:lang w:val="en-US"/>
                          </w:rPr>
                          <w:t>www</w:t>
                        </w:r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mou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104.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chel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-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edu</w:t>
                        </w:r>
                        <w:proofErr w:type="spellEnd"/>
                        <w:r w:rsidRPr="002E7E9E">
                          <w:rPr>
                            <w:rStyle w:val="a3"/>
                          </w:rPr>
                          <w:t>.</w:t>
                        </w:r>
                        <w:proofErr w:type="spellStart"/>
                        <w:r w:rsidRPr="002E7E9E">
                          <w:rPr>
                            <w:rStyle w:val="a3"/>
                            <w:lang w:val="en-US"/>
                          </w:rPr>
                          <w:t>ru</w:t>
                        </w:r>
                        <w:proofErr w:type="spellEnd"/>
                      </w:hyperlink>
                    </w:p>
                    <w:p w:rsidR="003E0DAE" w:rsidRPr="00060FF0" w:rsidRDefault="003E0DAE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D9EEFFB" wp14:editId="356968E5">
                <wp:simplePos x="0" y="0"/>
                <wp:positionH relativeFrom="column">
                  <wp:posOffset>58420</wp:posOffset>
                </wp:positionH>
                <wp:positionV relativeFrom="paragraph">
                  <wp:posOffset>41275</wp:posOffset>
                </wp:positionV>
                <wp:extent cx="1237615" cy="982345"/>
                <wp:effectExtent l="1270" t="3175" r="0" b="0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7615" cy="982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103/b,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Kashirin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lang w:val="en-US"/>
                              </w:rPr>
                              <w:t>str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.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rPr>
                                    <w:lang w:val="en-US"/>
                                  </w:rPr>
                                  <w:t>Chelyabinsk</w:t>
                                </w:r>
                              </w:smartTag>
                            </w:smartTag>
                            <w:r>
                              <w:rPr>
                                <w:lang w:val="en-US"/>
                              </w:rPr>
                              <w:t xml:space="preserve"> 454016,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country-region">
                                <w:r>
                                  <w:rPr>
                                    <w:lang w:val="en-US"/>
                                  </w:rPr>
                                  <w:t>RUSSIA</w:t>
                                </w:r>
                              </w:smartTag>
                            </w:smartTag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Tel</w:t>
                            </w:r>
                            <w:r w:rsidRPr="000849EF">
                              <w:rPr>
                                <w:lang w:val="en-US"/>
                              </w:rPr>
                              <w:t xml:space="preserve"> 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6230D2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972-315</w:t>
                            </w:r>
                          </w:p>
                          <w:p w:rsidR="003E0DAE" w:rsidRDefault="003E0DAE" w:rsidP="000849EF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 xml:space="preserve">fax </w:t>
                            </w:r>
                            <w:r w:rsidRPr="003E0DAE">
                              <w:rPr>
                                <w:lang w:val="en-US"/>
                              </w:rPr>
                              <w:t xml:space="preserve"> 8</w:t>
                            </w:r>
                            <w:proofErr w:type="gramEnd"/>
                            <w:r>
                              <w:rPr>
                                <w:lang w:val="en-US"/>
                              </w:rPr>
                              <w:t>(351)</w:t>
                            </w:r>
                            <w:r w:rsidRPr="003E0DAE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930-322</w:t>
                            </w:r>
                          </w:p>
                          <w:p w:rsidR="003E0DAE" w:rsidRPr="003E0DAE" w:rsidRDefault="003E0DAE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margin-left:4.6pt;margin-top:3.25pt;width:97.45pt;height:7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" filled="f" stroked="f" strokecolor="#7f7f7f" strokeweight="2pt">
                <v:textbox inset="1pt,1pt,1pt,1pt">
                  <w:txbxContent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103/b, </w:t>
                      </w:r>
                      <w:proofErr w:type="spellStart"/>
                      <w:r>
                        <w:rPr>
                          <w:lang w:val="en-US"/>
                        </w:rPr>
                        <w:t>Kashirin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lang w:val="en-US"/>
                        </w:rPr>
                        <w:t>str</w:t>
                      </w:r>
                      <w:proofErr w:type="gramEnd"/>
                      <w:r>
                        <w:rPr>
                          <w:lang w:val="en-US"/>
                        </w:rPr>
                        <w:t>.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rPr>
                              <w:lang w:val="en-US"/>
                            </w:rPr>
                            <w:t>Chelyabinsk</w:t>
                          </w:r>
                        </w:smartTag>
                      </w:smartTag>
                      <w:r>
                        <w:rPr>
                          <w:lang w:val="en-US"/>
                        </w:rPr>
                        <w:t xml:space="preserve"> 454016,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smartTag w:uri="urn:schemas-microsoft-com:office:smarttags" w:element="place">
                        <w:smartTag w:uri="urn:schemas-microsoft-com:office:smarttags" w:element="country-region">
                          <w:r>
                            <w:rPr>
                              <w:lang w:val="en-US"/>
                            </w:rPr>
                            <w:t>RUSSIA</w:t>
                          </w:r>
                        </w:smartTag>
                      </w:smartTag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Tel</w:t>
                      </w:r>
                      <w:r w:rsidRPr="000849EF">
                        <w:rPr>
                          <w:lang w:val="en-US"/>
                        </w:rPr>
                        <w:t xml:space="preserve"> 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6230D2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972-315</w:t>
                      </w:r>
                    </w:p>
                    <w:p w:rsidR="003E0DAE" w:rsidRDefault="003E0DAE" w:rsidP="000849EF">
                      <w:pPr>
                        <w:rPr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 xml:space="preserve">fax </w:t>
                      </w:r>
                      <w:r w:rsidRPr="003E0DAE">
                        <w:rPr>
                          <w:lang w:val="en-US"/>
                        </w:rPr>
                        <w:t xml:space="preserve"> 8</w:t>
                      </w:r>
                      <w:proofErr w:type="gramEnd"/>
                      <w:r>
                        <w:rPr>
                          <w:lang w:val="en-US"/>
                        </w:rPr>
                        <w:t>(351)</w:t>
                      </w:r>
                      <w:r w:rsidRPr="003E0DAE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930-322</w:t>
                      </w:r>
                    </w:p>
                    <w:p w:rsidR="003E0DAE" w:rsidRPr="003E0DAE" w:rsidRDefault="003E0DAE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C1445" w:rsidRDefault="002C1445">
      <w:pPr>
        <w:ind w:left="142" w:hanging="142"/>
      </w:pPr>
    </w:p>
    <w:p w:rsidR="002C1445" w:rsidRDefault="002C1445">
      <w:pPr>
        <w:ind w:left="-426" w:firstLine="142"/>
      </w:pPr>
    </w:p>
    <w:p w:rsidR="00A65264" w:rsidRDefault="00A65264" w:rsidP="00792695">
      <w:pPr>
        <w:pStyle w:val="a6"/>
        <w:spacing w:line="276" w:lineRule="auto"/>
        <w:rPr>
          <w:rFonts w:ascii="Times New Roman" w:hAnsi="Times New Roman"/>
          <w:sz w:val="36"/>
          <w:szCs w:val="20"/>
        </w:rPr>
      </w:pPr>
    </w:p>
    <w:p w:rsidR="00792695" w:rsidRDefault="00792695" w:rsidP="00792695">
      <w:pPr>
        <w:pStyle w:val="a6"/>
        <w:spacing w:line="276" w:lineRule="auto"/>
        <w:rPr>
          <w:rFonts w:ascii="Times New Roman" w:hAnsi="Times New Roman"/>
          <w:sz w:val="26"/>
          <w:szCs w:val="26"/>
        </w:rPr>
      </w:pPr>
    </w:p>
    <w:p w:rsidR="001D2DD8" w:rsidRPr="001D2DD8" w:rsidRDefault="001D2DD8" w:rsidP="001D2DD8">
      <w:pPr>
        <w:jc w:val="center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t xml:space="preserve">ПРОГРАММА </w:t>
      </w:r>
    </w:p>
    <w:p w:rsidR="001D2DD8" w:rsidRPr="001D2DD8" w:rsidRDefault="001D2DD8" w:rsidP="001D2DD8">
      <w:pPr>
        <w:jc w:val="center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t xml:space="preserve">ПРОФОРИЕНТАЦИОННОЙ РАБОТЫ </w:t>
      </w:r>
    </w:p>
    <w:p w:rsidR="001D2DD8" w:rsidRDefault="001D2DD8" w:rsidP="001D2DD8">
      <w:pPr>
        <w:jc w:val="center"/>
        <w:rPr>
          <w:b/>
          <w:sz w:val="24"/>
          <w:szCs w:val="24"/>
          <w:lang w:val="en-US"/>
        </w:rPr>
      </w:pPr>
      <w:r w:rsidRPr="001D2DD8">
        <w:rPr>
          <w:b/>
          <w:sz w:val="24"/>
          <w:szCs w:val="24"/>
        </w:rPr>
        <w:t xml:space="preserve">МАОУ «СОШ № 104 г. Челябинска» 26-27 </w:t>
      </w:r>
      <w:proofErr w:type="spellStart"/>
      <w:r w:rsidRPr="001D2DD8">
        <w:rPr>
          <w:b/>
          <w:sz w:val="24"/>
          <w:szCs w:val="24"/>
        </w:rPr>
        <w:t>уч</w:t>
      </w:r>
      <w:proofErr w:type="gramStart"/>
      <w:r w:rsidRPr="001D2DD8">
        <w:rPr>
          <w:b/>
          <w:sz w:val="24"/>
          <w:szCs w:val="24"/>
        </w:rPr>
        <w:t>.г</w:t>
      </w:r>
      <w:proofErr w:type="gramEnd"/>
      <w:r w:rsidRPr="001D2DD8">
        <w:rPr>
          <w:b/>
          <w:sz w:val="24"/>
          <w:szCs w:val="24"/>
        </w:rPr>
        <w:t>од</w:t>
      </w:r>
      <w:proofErr w:type="spellEnd"/>
      <w:r w:rsidRPr="001D2DD8">
        <w:rPr>
          <w:b/>
          <w:sz w:val="24"/>
          <w:szCs w:val="24"/>
        </w:rPr>
        <w:t>.</w:t>
      </w: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</w:p>
    <w:p w:rsidR="001D2DD8" w:rsidRPr="001D2DD8" w:rsidRDefault="001D2DD8" w:rsidP="001D2DD8">
      <w:pPr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1D2DD8">
        <w:rPr>
          <w:b/>
          <w:color w:val="000000"/>
          <w:sz w:val="24"/>
          <w:szCs w:val="24"/>
        </w:rPr>
        <w:lastRenderedPageBreak/>
        <w:t>Содержание программы: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1. Пояснительная записка.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2. Нормативное обеспечение программы.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 xml:space="preserve">3. Цели и задачи реализации программы. 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4. Аспекты и этапы реализации программы.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5. Содержание профориентации в условиях непрерывного образования.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6. Основные формы работы.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>7. Направления работы.</w:t>
      </w:r>
    </w:p>
    <w:p w:rsidR="001D2DD8" w:rsidRPr="001D2DD8" w:rsidRDefault="001D2DD8" w:rsidP="001D2DD8">
      <w:pPr>
        <w:spacing w:after="200"/>
        <w:ind w:left="284" w:hanging="284"/>
        <w:contextualSpacing/>
        <w:rPr>
          <w:sz w:val="24"/>
          <w:szCs w:val="24"/>
        </w:rPr>
      </w:pPr>
      <w:r w:rsidRPr="001D2DD8">
        <w:rPr>
          <w:sz w:val="24"/>
          <w:szCs w:val="24"/>
        </w:rPr>
        <w:t xml:space="preserve">8.Структура деятельности педагогического коллектива по проведению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в школе.</w:t>
      </w: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  <w:r w:rsidRPr="001D2DD8">
        <w:rPr>
          <w:sz w:val="24"/>
          <w:szCs w:val="24"/>
        </w:rPr>
        <w:t xml:space="preserve">9. </w:t>
      </w:r>
      <w:r w:rsidRPr="001D2DD8">
        <w:rPr>
          <w:bCs/>
          <w:sz w:val="24"/>
          <w:szCs w:val="24"/>
        </w:rPr>
        <w:t xml:space="preserve">Оценка эффективности </w:t>
      </w:r>
      <w:proofErr w:type="spellStart"/>
      <w:r w:rsidRPr="001D2DD8">
        <w:rPr>
          <w:bCs/>
          <w:sz w:val="24"/>
          <w:szCs w:val="24"/>
        </w:rPr>
        <w:t>профориентационной</w:t>
      </w:r>
      <w:proofErr w:type="spellEnd"/>
      <w:r w:rsidRPr="001D2DD8">
        <w:rPr>
          <w:bCs/>
          <w:sz w:val="24"/>
          <w:szCs w:val="24"/>
        </w:rPr>
        <w:t xml:space="preserve"> работы.</w:t>
      </w: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  <w:r w:rsidRPr="001D2DD8">
        <w:rPr>
          <w:bCs/>
          <w:sz w:val="24"/>
          <w:szCs w:val="24"/>
        </w:rPr>
        <w:t>10. Сроки реализации программы.</w:t>
      </w: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  <w:r w:rsidRPr="001D2DD8">
        <w:rPr>
          <w:bCs/>
          <w:sz w:val="24"/>
          <w:szCs w:val="24"/>
        </w:rPr>
        <w:t xml:space="preserve">11. План деятельности по сопровождению профессионального самоопределения учащихся </w:t>
      </w: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Cs/>
          <w:sz w:val="24"/>
          <w:szCs w:val="24"/>
        </w:rPr>
      </w:pPr>
      <w:r w:rsidRPr="001D2DD8">
        <w:rPr>
          <w:bCs/>
          <w:sz w:val="24"/>
          <w:szCs w:val="24"/>
        </w:rPr>
        <w:t>МАОУ  «СОШ № 104 г. Челябинска» на 2026-2027 учебный год.</w:t>
      </w:r>
    </w:p>
    <w:p w:rsidR="001D2DD8" w:rsidRPr="001D2DD8" w:rsidRDefault="001D2DD8" w:rsidP="001D2DD8">
      <w:pPr>
        <w:autoSpaceDE w:val="0"/>
        <w:autoSpaceDN w:val="0"/>
        <w:adjustRightInd w:val="0"/>
        <w:spacing w:after="199"/>
        <w:rPr>
          <w:color w:val="000000"/>
          <w:sz w:val="24"/>
          <w:szCs w:val="24"/>
        </w:rPr>
      </w:pPr>
      <w:r w:rsidRPr="001D2DD8">
        <w:rPr>
          <w:color w:val="000000"/>
          <w:sz w:val="24"/>
          <w:szCs w:val="24"/>
        </w:rPr>
        <w:t xml:space="preserve">12. Заключительная часть. </w:t>
      </w:r>
    </w:p>
    <w:p w:rsidR="001D2DD8" w:rsidRPr="001D2DD8" w:rsidRDefault="001D2DD8" w:rsidP="001D2DD8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t xml:space="preserve"> 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ind w:left="720"/>
        <w:contextualSpacing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ind w:left="720"/>
        <w:contextualSpacing/>
        <w:jc w:val="both"/>
        <w:rPr>
          <w:b/>
          <w:sz w:val="24"/>
          <w:szCs w:val="24"/>
        </w:rPr>
      </w:pPr>
    </w:p>
    <w:p w:rsidR="001D2DD8" w:rsidRDefault="001D2DD8" w:rsidP="001D2DD8">
      <w:pPr>
        <w:shd w:val="clear" w:color="auto" w:fill="FFFFFF"/>
        <w:spacing w:before="150" w:after="200" w:line="276" w:lineRule="auto"/>
        <w:ind w:left="720"/>
        <w:contextualSpacing/>
        <w:jc w:val="both"/>
        <w:rPr>
          <w:b/>
          <w:sz w:val="24"/>
          <w:szCs w:val="24"/>
        </w:rPr>
      </w:pPr>
      <w:bookmarkStart w:id="0" w:name="_GoBack"/>
      <w:bookmarkEnd w:id="0"/>
    </w:p>
    <w:p w:rsidR="001D2DD8" w:rsidRPr="001D2DD8" w:rsidRDefault="001D2DD8" w:rsidP="001D2DD8">
      <w:pPr>
        <w:numPr>
          <w:ilvl w:val="0"/>
          <w:numId w:val="43"/>
        </w:numPr>
        <w:shd w:val="clear" w:color="auto" w:fill="FFFFFF"/>
        <w:spacing w:before="150" w:after="200" w:line="276" w:lineRule="auto"/>
        <w:contextualSpacing/>
        <w:jc w:val="both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lastRenderedPageBreak/>
        <w:t>Пояснительная записка.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  Современная ситуация в России, те проблемы, которые испытывают выпускники в профессиональном самоопределении заставляют по-новому взглянуть на организацию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в школе. Старшеклассники должны владеть не только комплексом необходимых знаний, но и обладать такими личностными качествами, </w:t>
      </w:r>
      <w:proofErr w:type="gramStart"/>
      <w:r w:rsidRPr="001D2DD8">
        <w:rPr>
          <w:sz w:val="24"/>
          <w:szCs w:val="24"/>
        </w:rPr>
        <w:t>позволившие бы</w:t>
      </w:r>
      <w:proofErr w:type="gramEnd"/>
      <w:r w:rsidRPr="001D2DD8">
        <w:rPr>
          <w:sz w:val="24"/>
          <w:szCs w:val="24"/>
        </w:rPr>
        <w:t xml:space="preserve"> им реализовать себя в профессиональном и социальном плане. </w:t>
      </w:r>
      <w:proofErr w:type="gramStart"/>
      <w:r w:rsidRPr="001D2DD8">
        <w:rPr>
          <w:sz w:val="24"/>
          <w:szCs w:val="24"/>
        </w:rPr>
        <w:t>Концепция профильного обучения, предложенная Правительством России предполагает</w:t>
      </w:r>
      <w:proofErr w:type="gramEnd"/>
      <w:r w:rsidRPr="001D2DD8">
        <w:rPr>
          <w:sz w:val="24"/>
          <w:szCs w:val="24"/>
        </w:rPr>
        <w:t xml:space="preserve">, что к старшей школе ученик должен определиться с профилем своего дальнейшего обучения. Это накладывает особую ответственность на основную школу, где  должна осуществляться </w:t>
      </w:r>
      <w:proofErr w:type="spellStart"/>
      <w:r w:rsidRPr="001D2DD8">
        <w:rPr>
          <w:sz w:val="24"/>
          <w:szCs w:val="24"/>
        </w:rPr>
        <w:t>предпрофильная</w:t>
      </w:r>
      <w:proofErr w:type="spellEnd"/>
      <w:r w:rsidRPr="001D2DD8">
        <w:rPr>
          <w:sz w:val="24"/>
          <w:szCs w:val="24"/>
        </w:rPr>
        <w:t xml:space="preserve"> подготовка.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Существенное отличие современного понимания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заключается в ее нацеленности не на выбор конкретной профессии каждым учеником, а на формирование универсальных качеств у учащихся, позволяющих осуществлять сознательный, самостоятельный профессиональный выбор, быть ответственными за свой выбор, быть профессионально мобильными.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В широком смысле слова профориентация - система общественного и педагогического воздействия на молодёжь, с целью её подготовки к сознательному выбору профессии, система государственных мероприятий, обеспечивающая научно обоснованный выбор профессии.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В узком смысле слова профориентация - целенаправленная деятельность по формированию у учащихся внутренней потребности и готовности к сознательному выбору профессии.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Профориентация в личностном смысле - длительный и </w:t>
      </w:r>
      <w:proofErr w:type="gramStart"/>
      <w:r w:rsidRPr="001D2DD8">
        <w:rPr>
          <w:sz w:val="24"/>
          <w:szCs w:val="24"/>
        </w:rPr>
        <w:t>в достаточной степени необратимый</w:t>
      </w:r>
      <w:proofErr w:type="gramEnd"/>
      <w:r w:rsidRPr="001D2DD8">
        <w:rPr>
          <w:sz w:val="24"/>
          <w:szCs w:val="24"/>
        </w:rPr>
        <w:t xml:space="preserve"> социальный процесс освоения личностью той или иной профессии.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Таким образом, профориентация осуществляется на 2-х уровнях - общественном и личностном. Эти уровни взаимосвязаны.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Программа определяет основные пути развития формирования у подростков профессионального самоопределения.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 </w:t>
      </w:r>
      <w:r w:rsidRPr="001D2DD8">
        <w:rPr>
          <w:i/>
          <w:sz w:val="24"/>
          <w:szCs w:val="24"/>
        </w:rPr>
        <w:t>Актуальность проблемы</w:t>
      </w:r>
      <w:r w:rsidRPr="001D2DD8">
        <w:rPr>
          <w:sz w:val="24"/>
          <w:szCs w:val="24"/>
        </w:rPr>
        <w:t xml:space="preserve">. 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Анализ практики работы с молодежью на рынке труда свидетельствует о наличии проблем в системе профессионального становления выпускников образовательных учреждений общего образования.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Одна из таких проблем – несоответствие между потребностями рынка труда с одной стороны и мотивацией, характерологическими особенностями и профессиональными качествами работников, с другой.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Спрос на рабочую силу высокой квалификации и несоответствие перечня профессий и программ подготовки специалистов требованиям рынка труда существенно сокращает возможности трудоустройства молодежи.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Таким образом, формирование у молодежи мотивации к труду и потребности приобретения востребованной на рынке труда профессии становятся приоритетными в системе общего образования, а роль и значение профессиональной ориентации и психолого-педагогической поддержки в личностно-профессиональном становлении молодежи возрастает.</w:t>
      </w:r>
    </w:p>
    <w:p w:rsidR="001D2DD8" w:rsidRPr="001D2DD8" w:rsidRDefault="001D2DD8" w:rsidP="001D2DD8">
      <w:pPr>
        <w:shd w:val="clear" w:color="auto" w:fill="FFFFFF"/>
        <w:spacing w:before="150"/>
        <w:jc w:val="both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t>2.Нормативное обеспечение программы.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Федеральный закон от 29.12.2012 № 273-ФЗ «Об образовании в Российской Федерации»</w:t>
      </w:r>
      <w:r w:rsidRPr="001D2DD8">
        <w:rPr>
          <w:sz w:val="24"/>
          <w:szCs w:val="24"/>
        </w:rPr>
        <w:t> - базовый закон, закрепляющий право на образование и регулирующий общие вопросы профориентации (статьи 15, 66, 73, 74, 75).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Указы Президента РФ</w:t>
      </w:r>
      <w:r w:rsidRPr="001D2DD8">
        <w:rPr>
          <w:sz w:val="24"/>
          <w:szCs w:val="24"/>
        </w:rPr>
        <w:t> (от 07.05.2024 № 309 «О национальных целях развития..</w:t>
      </w:r>
      <w:proofErr w:type="gramStart"/>
      <w:r w:rsidRPr="001D2DD8">
        <w:rPr>
          <w:sz w:val="24"/>
          <w:szCs w:val="24"/>
        </w:rPr>
        <w:t>.»</w:t>
      </w:r>
      <w:proofErr w:type="gramEnd"/>
      <w:r w:rsidRPr="001D2DD8">
        <w:rPr>
          <w:sz w:val="24"/>
          <w:szCs w:val="24"/>
        </w:rPr>
        <w:t>) -определяют стратегические приоритеты, включая подготовку кадров и технологическое развитие.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lastRenderedPageBreak/>
        <w:t>Федеральные государственные образовательные стандарты (ФГОС)</w:t>
      </w:r>
      <w:r w:rsidRPr="001D2DD8">
        <w:rPr>
          <w:sz w:val="24"/>
          <w:szCs w:val="24"/>
        </w:rPr>
        <w:t xml:space="preserve"> — устанавливают требования к личностным и </w:t>
      </w:r>
      <w:proofErr w:type="spellStart"/>
      <w:r w:rsidRPr="001D2DD8">
        <w:rPr>
          <w:sz w:val="24"/>
          <w:szCs w:val="24"/>
        </w:rPr>
        <w:t>метапредметным</w:t>
      </w:r>
      <w:proofErr w:type="spellEnd"/>
      <w:r w:rsidRPr="001D2DD8">
        <w:rPr>
          <w:sz w:val="24"/>
          <w:szCs w:val="24"/>
        </w:rPr>
        <w:t xml:space="preserve"> результатам, связанным с самоопределением (Приказы </w:t>
      </w:r>
      <w:proofErr w:type="spellStart"/>
      <w:r w:rsidRPr="001D2DD8">
        <w:rPr>
          <w:sz w:val="24"/>
          <w:szCs w:val="24"/>
        </w:rPr>
        <w:t>Минпросвещения</w:t>
      </w:r>
      <w:proofErr w:type="spellEnd"/>
      <w:r w:rsidRPr="001D2DD8">
        <w:rPr>
          <w:sz w:val="24"/>
          <w:szCs w:val="24"/>
        </w:rPr>
        <w:t xml:space="preserve"> № 287 и № 413).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Федеральные образовательные программы (ФОП)</w:t>
      </w:r>
      <w:r w:rsidRPr="001D2DD8">
        <w:rPr>
          <w:sz w:val="24"/>
          <w:szCs w:val="24"/>
        </w:rPr>
        <w:t> — закрепляют </w:t>
      </w:r>
      <w:r w:rsidRPr="001D2DD8">
        <w:rPr>
          <w:b/>
          <w:bCs/>
          <w:sz w:val="24"/>
          <w:szCs w:val="24"/>
        </w:rPr>
        <w:t>«Профориентацию»</w:t>
      </w:r>
      <w:r w:rsidRPr="001D2DD8">
        <w:rPr>
          <w:sz w:val="24"/>
          <w:szCs w:val="24"/>
        </w:rPr>
        <w:t> как обязательный модуль воспитательной работы (Приказы № 370 и № 371 от 18.05.2023)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Письмо </w:t>
      </w:r>
      <w:proofErr w:type="spellStart"/>
      <w:r w:rsidRPr="001D2DD8">
        <w:rPr>
          <w:sz w:val="24"/>
          <w:szCs w:val="24"/>
        </w:rPr>
        <w:t>Минпросвещения</w:t>
      </w:r>
      <w:proofErr w:type="spellEnd"/>
      <w:r w:rsidRPr="001D2DD8">
        <w:rPr>
          <w:sz w:val="24"/>
          <w:szCs w:val="24"/>
        </w:rPr>
        <w:t xml:space="preserve"> России от 01.06.2023 № АБ-2324/05 — направляет Методические рекомендации по реализации </w:t>
      </w:r>
      <w:proofErr w:type="spellStart"/>
      <w:r w:rsidRPr="001D2DD8">
        <w:rPr>
          <w:sz w:val="24"/>
          <w:szCs w:val="24"/>
        </w:rPr>
        <w:t>профориентационного</w:t>
      </w:r>
      <w:proofErr w:type="spellEnd"/>
      <w:r w:rsidRPr="001D2DD8">
        <w:rPr>
          <w:sz w:val="24"/>
          <w:szCs w:val="24"/>
        </w:rPr>
        <w:t xml:space="preserve"> минимума. Это основной методический документ, описывающий уровни (базовый, основной, продвинутый), содержание и форматы работы.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Приказ </w:t>
      </w:r>
      <w:proofErr w:type="spellStart"/>
      <w:r w:rsidRPr="001D2DD8">
        <w:rPr>
          <w:sz w:val="24"/>
          <w:szCs w:val="24"/>
        </w:rPr>
        <w:t>Минпросвещения</w:t>
      </w:r>
      <w:proofErr w:type="spellEnd"/>
      <w:r w:rsidRPr="001D2DD8">
        <w:rPr>
          <w:sz w:val="24"/>
          <w:szCs w:val="24"/>
        </w:rPr>
        <w:t xml:space="preserve"> России от 31.08.2023 № 650 — утверждает Порядок осуществления мероприятий по профессиональной ориентации.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Методические рекомендации по реализации Единой модели профессиональной ориентации (утверждены протоколом Всероссийского экспертного совета по профориентации от 16.07.2025) — актуализированные рекомендации для текущего учебного года.</w:t>
      </w:r>
    </w:p>
    <w:p w:rsidR="001D2DD8" w:rsidRPr="001D2DD8" w:rsidRDefault="001D2DD8" w:rsidP="001D2DD8">
      <w:pPr>
        <w:numPr>
          <w:ilvl w:val="0"/>
          <w:numId w:val="44"/>
        </w:numPr>
        <w:shd w:val="clear" w:color="auto" w:fill="FFFFFF"/>
        <w:spacing w:before="150" w:after="200" w:line="276" w:lineRule="auto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Рабочая программа курса внеурочной деятельности «Россия — мои горизонты» — является частью </w:t>
      </w:r>
      <w:proofErr w:type="spellStart"/>
      <w:r w:rsidRPr="001D2DD8">
        <w:rPr>
          <w:sz w:val="24"/>
          <w:szCs w:val="24"/>
        </w:rPr>
        <w:t>профориентационного</w:t>
      </w:r>
      <w:proofErr w:type="spellEnd"/>
      <w:r w:rsidRPr="001D2DD8">
        <w:rPr>
          <w:sz w:val="24"/>
          <w:szCs w:val="24"/>
        </w:rPr>
        <w:t xml:space="preserve"> минимума и обязательна для реализации в рамках внеурочной деятельности</w:t>
      </w:r>
    </w:p>
    <w:p w:rsidR="001D2DD8" w:rsidRPr="001D2DD8" w:rsidRDefault="001D2DD8" w:rsidP="001D2DD8">
      <w:pPr>
        <w:shd w:val="clear" w:color="auto" w:fill="FFFFFF"/>
        <w:spacing w:before="150"/>
        <w:ind w:left="720"/>
        <w:jc w:val="both"/>
        <w:rPr>
          <w:sz w:val="24"/>
          <w:szCs w:val="24"/>
        </w:rPr>
      </w:pPr>
    </w:p>
    <w:p w:rsidR="001D2DD8" w:rsidRPr="001D2DD8" w:rsidRDefault="001D2DD8" w:rsidP="001D2DD8">
      <w:pPr>
        <w:shd w:val="clear" w:color="auto" w:fill="FFFFFF"/>
        <w:spacing w:before="150"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3.Цели и задачи </w:t>
      </w:r>
      <w:proofErr w:type="spellStart"/>
      <w:r w:rsidRPr="001D2DD8">
        <w:rPr>
          <w:b/>
          <w:bCs/>
          <w:sz w:val="24"/>
          <w:szCs w:val="24"/>
        </w:rPr>
        <w:t>профориентационной</w:t>
      </w:r>
      <w:proofErr w:type="spellEnd"/>
      <w:r w:rsidRPr="001D2DD8">
        <w:rPr>
          <w:b/>
          <w:bCs/>
          <w:sz w:val="24"/>
          <w:szCs w:val="24"/>
        </w:rPr>
        <w:t xml:space="preserve"> работы.</w:t>
      </w:r>
    </w:p>
    <w:p w:rsidR="001D2DD8" w:rsidRPr="001D2DD8" w:rsidRDefault="001D2DD8" w:rsidP="001D2DD8">
      <w:pPr>
        <w:shd w:val="clear" w:color="auto" w:fill="FFFFFF"/>
        <w:spacing w:before="150"/>
        <w:jc w:val="both"/>
        <w:rPr>
          <w:b/>
          <w:sz w:val="24"/>
          <w:szCs w:val="24"/>
        </w:rPr>
      </w:pPr>
    </w:p>
    <w:p w:rsidR="001D2DD8" w:rsidRPr="001D2DD8" w:rsidRDefault="001D2DD8" w:rsidP="001D2DD8">
      <w:pPr>
        <w:spacing w:after="200"/>
        <w:ind w:firstLine="709"/>
        <w:jc w:val="both"/>
        <w:rPr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 xml:space="preserve">Цель: </w:t>
      </w:r>
      <w:r w:rsidRPr="001D2DD8">
        <w:rPr>
          <w:sz w:val="24"/>
          <w:szCs w:val="24"/>
        </w:rPr>
        <w:t xml:space="preserve">оказание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поддержки обучающимся в процессе выбора профиля обучения и сферы будущей профессиональной деятельности. </w:t>
      </w:r>
    </w:p>
    <w:p w:rsidR="001D2DD8" w:rsidRPr="001D2DD8" w:rsidRDefault="001D2DD8" w:rsidP="001D2DD8">
      <w:pPr>
        <w:spacing w:after="200"/>
        <w:ind w:firstLine="709"/>
        <w:jc w:val="both"/>
        <w:rPr>
          <w:b/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 xml:space="preserve">Задачи: 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научить постановке дальних и ближних профессиональных целей, помочь определить свою готовность к достижению профессиональных целей, осознать трудности в достижении профессиональных целей и найти пути их преодоления;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помочь сопоставить свои возможности с требованиями выбираемых профессий;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формировать у учащихся и выпускников школы мотивационной основы для получения начального и среднего профессионального образования и выбора ими рабочих профессий;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  повышать информированность учащихся об основных профессиях, по которым наблюдается или планируется существенный дефицит кадров.</w:t>
      </w:r>
    </w:p>
    <w:p w:rsidR="001D2DD8" w:rsidRPr="001D2DD8" w:rsidRDefault="001D2DD8" w:rsidP="001D2DD8">
      <w:pPr>
        <w:spacing w:after="200"/>
        <w:ind w:firstLine="709"/>
        <w:jc w:val="both"/>
        <w:rPr>
          <w:b/>
          <w:i/>
          <w:sz w:val="24"/>
          <w:szCs w:val="24"/>
        </w:rPr>
      </w:pPr>
    </w:p>
    <w:p w:rsidR="001D2DD8" w:rsidRPr="001D2DD8" w:rsidRDefault="001D2DD8" w:rsidP="001D2DD8">
      <w:pPr>
        <w:jc w:val="both"/>
        <w:rPr>
          <w:b/>
          <w:sz w:val="24"/>
          <w:szCs w:val="24"/>
        </w:rPr>
      </w:pPr>
      <w:r w:rsidRPr="001D2DD8">
        <w:rPr>
          <w:b/>
          <w:sz w:val="24"/>
          <w:szCs w:val="24"/>
        </w:rPr>
        <w:t xml:space="preserve">4.Аспекты и этапы реализации программы </w:t>
      </w:r>
      <w:proofErr w:type="spellStart"/>
      <w:r w:rsidRPr="001D2DD8">
        <w:rPr>
          <w:b/>
          <w:sz w:val="24"/>
          <w:szCs w:val="24"/>
        </w:rPr>
        <w:t>профориентационной</w:t>
      </w:r>
      <w:proofErr w:type="spellEnd"/>
      <w:r w:rsidRPr="001D2DD8">
        <w:rPr>
          <w:b/>
          <w:sz w:val="24"/>
          <w:szCs w:val="24"/>
        </w:rPr>
        <w:t xml:space="preserve"> работы.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Профессиональная ориентация - это многоаспектная система, включающая в себя просвещение, воспитание, изучение психофизиологических особенностей, проведение психодиагностики, организация элективных курсов, а также, что особенно важно, занятий по психологии. Это неслучайно, так как только на них происходит прямое воздействие на психику школьника через специально организованную деятельность общения.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Можно выделить следующие аспекты: социальный, экономический, психолого-педагогический, медико-физиологический.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i/>
          <w:iCs/>
          <w:sz w:val="24"/>
          <w:szCs w:val="24"/>
        </w:rPr>
        <w:lastRenderedPageBreak/>
        <w:t>Социальный аспект</w:t>
      </w:r>
      <w:r w:rsidRPr="001D2DD8">
        <w:rPr>
          <w:sz w:val="24"/>
          <w:szCs w:val="24"/>
        </w:rPr>
        <w:t xml:space="preserve"> заключается в формировании ценностных ориентации молодежи в профессиональном самоопределении, где делается акцент на изучении требований к квалификации работника той или иной сферы.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i/>
          <w:iCs/>
          <w:sz w:val="24"/>
          <w:szCs w:val="24"/>
        </w:rPr>
        <w:t>Экономический аспект</w:t>
      </w:r>
      <w:r w:rsidRPr="001D2DD8">
        <w:rPr>
          <w:sz w:val="24"/>
          <w:szCs w:val="24"/>
        </w:rPr>
        <w:t xml:space="preserve"> - это процесс управления выбором профессии молодежи в соответствии с потребностями общества и возможностями личности (изучение рынка труда).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i/>
          <w:iCs/>
          <w:sz w:val="24"/>
          <w:szCs w:val="24"/>
        </w:rPr>
        <w:t>Психологический аспект</w:t>
      </w:r>
      <w:r w:rsidRPr="001D2DD8">
        <w:rPr>
          <w:sz w:val="24"/>
          <w:szCs w:val="24"/>
        </w:rPr>
        <w:t xml:space="preserve"> состоит в изучении структуры личности, формировании профессиональной направленности (способность к осознанному выбору).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i/>
          <w:iCs/>
          <w:sz w:val="24"/>
          <w:szCs w:val="24"/>
        </w:rPr>
        <w:t>Педагогический аспект</w:t>
      </w:r>
      <w:r w:rsidRPr="001D2DD8">
        <w:rPr>
          <w:sz w:val="24"/>
          <w:szCs w:val="24"/>
        </w:rPr>
        <w:t xml:space="preserve"> связан с формированием общественно значимых мотивов выбора профессии и профессиональных интересов.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i/>
          <w:iCs/>
          <w:sz w:val="24"/>
          <w:szCs w:val="24"/>
        </w:rPr>
        <w:t>Медико-физиологический аспект</w:t>
      </w:r>
      <w:r w:rsidRPr="001D2DD8">
        <w:rPr>
          <w:sz w:val="24"/>
          <w:szCs w:val="24"/>
        </w:rPr>
        <w:t xml:space="preserve"> выдвигает такие основные задачи как разработка критериев профессионального отбора в соответствии с состоянием здоровья, а также требований, которые предъявляет профессия к личности кандидата.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С учетом психологических и возрастных особенностей школьников можно выделить следующие этапы, содержание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в школе:</w:t>
      </w:r>
    </w:p>
    <w:p w:rsidR="001D2DD8" w:rsidRPr="001D2DD8" w:rsidRDefault="001D2DD8" w:rsidP="001D2DD8">
      <w:pPr>
        <w:spacing w:after="200"/>
        <w:ind w:firstLine="709"/>
        <w:jc w:val="both"/>
        <w:rPr>
          <w:b/>
          <w:sz w:val="24"/>
          <w:szCs w:val="24"/>
          <w:u w:val="single"/>
        </w:rPr>
      </w:pPr>
      <w:r w:rsidRPr="001D2DD8">
        <w:rPr>
          <w:b/>
          <w:sz w:val="24"/>
          <w:szCs w:val="24"/>
          <w:u w:val="single"/>
        </w:rPr>
        <w:t>6- 7 классы: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sz w:val="24"/>
          <w:szCs w:val="24"/>
          <w:u w:val="single"/>
        </w:rPr>
        <w:t>-</w:t>
      </w:r>
      <w:r w:rsidRPr="001D2DD8">
        <w:rPr>
          <w:sz w:val="24"/>
          <w:szCs w:val="24"/>
        </w:rPr>
        <w:t xml:space="preserve">развитие у школьников личностного смысла в приобретении познавательного опыта и интереса к профессиональной деятельности;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-представления о собственных интересах и возможностях (формирование образа «Я»);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-приобретение первоначального опыта в различных сферах социально-профессиональной практики: технике, искусстве, медицине, сельском хозяйстве, экономике и культуре. Этому способствует выполнение учащимися профессиональных проб, которые позволяют соотнести свои индивидуальные возможности с требованиями, предъявляемыми профессиональной деятельностью к человеку.</w:t>
      </w: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  <w:u w:val="single"/>
        </w:rPr>
      </w:pP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  <w:u w:val="single"/>
        </w:rPr>
        <w:t>8-9 классы:</w:t>
      </w:r>
      <w:r w:rsidRPr="001D2DD8">
        <w:rPr>
          <w:sz w:val="24"/>
          <w:szCs w:val="24"/>
        </w:rPr>
        <w:t xml:space="preserve">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-уточнение образовательного запроса в ходе факультативных занятий и других курсов по выбору;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-групповое и индивидуальное консультирование с целью выявления и формирования адекватного принятия решения о выборе профиля обучения;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-формирование образовательного запроса, соответствующего интересам и способностям, ценностным ориентациям.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ind w:firstLine="709"/>
        <w:jc w:val="both"/>
        <w:rPr>
          <w:b/>
          <w:sz w:val="24"/>
          <w:szCs w:val="24"/>
          <w:u w:val="single"/>
        </w:rPr>
      </w:pPr>
      <w:r w:rsidRPr="001D2DD8">
        <w:rPr>
          <w:b/>
          <w:sz w:val="24"/>
          <w:szCs w:val="24"/>
          <w:u w:val="single"/>
        </w:rPr>
        <w:t xml:space="preserve">10-11 классы: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-обучение действиям по самоподготовке и саморазвитию, формирование профессиональных качеств в избранном виде труда, коррекция профессиональных планов, оценка готовности к избранной деятельности.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5.Содержание профориентации в условиях непрерывного образования.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lastRenderedPageBreak/>
        <w:t xml:space="preserve">  Решение задач профориентации осуществляется в различных </w:t>
      </w:r>
      <w:r w:rsidRPr="001D2DD8">
        <w:rPr>
          <w:i/>
          <w:iCs/>
          <w:sz w:val="24"/>
          <w:szCs w:val="24"/>
        </w:rPr>
        <w:t>видах деятельности учащихся</w:t>
      </w:r>
      <w:r w:rsidRPr="001D2DD8">
        <w:rPr>
          <w:sz w:val="24"/>
          <w:szCs w:val="24"/>
        </w:rPr>
        <w:t xml:space="preserve"> (познавательной, общественно полезной, коммуникативной, игровой, производительном труде).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С этой целью в школьные планы работы необходимо включать вопросы профориентации. Это направление прослеживается в плане каждого классного руководителя – раздел профориентация. Помощь классным руководителям в организации этого блока работы также оказывают куратор по профориентации, социальные педагоги, психологи. 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Одной из составляющих сторон системы профориентации является диагностика профессиональной направленности учащихся.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>6.Основные формы работы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Самыми распространенными мероприятиями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являются уроки профориентации, </w:t>
      </w:r>
      <w:proofErr w:type="spellStart"/>
      <w:r w:rsidRPr="001D2DD8">
        <w:rPr>
          <w:sz w:val="24"/>
          <w:szCs w:val="24"/>
        </w:rPr>
        <w:t>внутришкольные</w:t>
      </w:r>
      <w:proofErr w:type="spellEnd"/>
      <w:r w:rsidRPr="001D2DD8">
        <w:rPr>
          <w:sz w:val="24"/>
          <w:szCs w:val="24"/>
        </w:rPr>
        <w:t xml:space="preserve"> конкурсы, связанные с выбором профессии.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410"/>
        <w:gridCol w:w="6486"/>
      </w:tblGrid>
      <w:tr w:rsidR="001D2DD8" w:rsidRPr="001D2DD8" w:rsidTr="001D2D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b/>
                <w:sz w:val="24"/>
                <w:szCs w:val="24"/>
              </w:rPr>
            </w:pPr>
            <w:r w:rsidRPr="001D2DD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1D2DD8">
              <w:rPr>
                <w:b/>
                <w:sz w:val="24"/>
                <w:szCs w:val="24"/>
              </w:rPr>
              <w:t>п</w:t>
            </w:r>
            <w:proofErr w:type="gramEnd"/>
            <w:r w:rsidRPr="001D2DD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b/>
                <w:sz w:val="24"/>
                <w:szCs w:val="24"/>
              </w:rPr>
            </w:pPr>
            <w:r w:rsidRPr="001D2DD8">
              <w:rPr>
                <w:b/>
                <w:sz w:val="24"/>
                <w:szCs w:val="24"/>
              </w:rPr>
              <w:t>Форма работы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b/>
                <w:sz w:val="24"/>
                <w:szCs w:val="24"/>
              </w:rPr>
            </w:pPr>
            <w:r w:rsidRPr="001D2DD8">
              <w:rPr>
                <w:b/>
                <w:sz w:val="24"/>
                <w:szCs w:val="24"/>
              </w:rPr>
              <w:t>Краткое описание</w:t>
            </w:r>
          </w:p>
        </w:tc>
      </w:tr>
      <w:tr w:rsidR="001D2DD8" w:rsidRPr="001D2DD8" w:rsidTr="001D2D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 xml:space="preserve">Профпросвещение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Начальная профессиональная подготовка школьников осуществляется через внеурочные мероприятия.</w:t>
            </w:r>
          </w:p>
        </w:tc>
      </w:tr>
      <w:tr w:rsidR="001D2DD8" w:rsidRPr="001D2DD8" w:rsidTr="001D2D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proofErr w:type="spellStart"/>
            <w:r w:rsidRPr="001D2DD8">
              <w:rPr>
                <w:sz w:val="24"/>
                <w:szCs w:val="24"/>
              </w:rPr>
              <w:t>Профинформация</w:t>
            </w:r>
            <w:proofErr w:type="spellEnd"/>
            <w:r w:rsidRPr="001D2DD8">
              <w:rPr>
                <w:sz w:val="24"/>
                <w:szCs w:val="24"/>
              </w:rPr>
              <w:t xml:space="preserve"> </w:t>
            </w:r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Система мер по ознакомлению учащихся:</w:t>
            </w:r>
          </w:p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-с ситуацией в области спроса и предложения на рынке труда</w:t>
            </w:r>
          </w:p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-с характером работы по основным профессиям и специальностям.</w:t>
            </w:r>
          </w:p>
        </w:tc>
      </w:tr>
      <w:tr w:rsidR="001D2DD8" w:rsidRPr="001D2DD8" w:rsidTr="001D2D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proofErr w:type="spellStart"/>
            <w:r w:rsidRPr="001D2DD8">
              <w:rPr>
                <w:sz w:val="24"/>
                <w:szCs w:val="24"/>
              </w:rPr>
              <w:t>Профконсультация</w:t>
            </w:r>
            <w:proofErr w:type="spellEnd"/>
          </w:p>
        </w:tc>
        <w:tc>
          <w:tcPr>
            <w:tcW w:w="6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2DD8" w:rsidRPr="001D2DD8" w:rsidRDefault="001D2DD8" w:rsidP="001D2DD8">
            <w:pPr>
              <w:spacing w:after="200"/>
              <w:jc w:val="both"/>
              <w:rPr>
                <w:sz w:val="24"/>
                <w:szCs w:val="24"/>
              </w:rPr>
            </w:pPr>
            <w:r w:rsidRPr="001D2DD8">
              <w:rPr>
                <w:sz w:val="24"/>
                <w:szCs w:val="24"/>
              </w:rPr>
              <w:t>Оказание помощи в выборе профессии путем изучения личности школьника с целью выявления факторов, влияющих на выбор профессии.</w:t>
            </w:r>
          </w:p>
        </w:tc>
      </w:tr>
    </w:tbl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>7.  Направления работы.</w:t>
      </w:r>
    </w:p>
    <w:p w:rsidR="001D2DD8" w:rsidRPr="001D2DD8" w:rsidRDefault="001D2DD8" w:rsidP="001D2DD8">
      <w:pPr>
        <w:spacing w:after="200"/>
        <w:jc w:val="both"/>
        <w:rPr>
          <w:i/>
          <w:sz w:val="24"/>
          <w:szCs w:val="24"/>
        </w:rPr>
      </w:pPr>
      <w:r w:rsidRPr="001D2DD8">
        <w:rPr>
          <w:i/>
          <w:sz w:val="24"/>
          <w:szCs w:val="24"/>
        </w:rPr>
        <w:t xml:space="preserve">Организационно-методическая деятельность: </w:t>
      </w:r>
    </w:p>
    <w:p w:rsidR="001D2DD8" w:rsidRPr="001D2DD8" w:rsidRDefault="001D2DD8" w:rsidP="001D2DD8">
      <w:pPr>
        <w:numPr>
          <w:ilvl w:val="0"/>
          <w:numId w:val="45"/>
        </w:numPr>
        <w:spacing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Координация реализации </w:t>
      </w:r>
      <w:proofErr w:type="spellStart"/>
      <w:r w:rsidRPr="001D2DD8">
        <w:rPr>
          <w:b/>
          <w:bCs/>
          <w:sz w:val="24"/>
          <w:szCs w:val="24"/>
        </w:rPr>
        <w:t>Профминимума</w:t>
      </w:r>
      <w:proofErr w:type="spellEnd"/>
      <w:r w:rsidRPr="001D2DD8">
        <w:rPr>
          <w:sz w:val="24"/>
          <w:szCs w:val="24"/>
        </w:rPr>
        <w:t>: работа ответственного за профориентацию (координатора) по обеспечению выполнения требований уровней (базовый, основной, продвинутый), ведению документации и отчетности на платформе «Билет в будущее».</w:t>
      </w:r>
    </w:p>
    <w:p w:rsidR="001D2DD8" w:rsidRPr="001D2DD8" w:rsidRDefault="001D2DD8" w:rsidP="001D2DD8">
      <w:pPr>
        <w:numPr>
          <w:ilvl w:val="0"/>
          <w:numId w:val="45"/>
        </w:numPr>
        <w:spacing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Методическое сопровождение педагогов</w:t>
      </w:r>
      <w:r w:rsidRPr="001D2DD8">
        <w:rPr>
          <w:sz w:val="24"/>
          <w:szCs w:val="24"/>
        </w:rPr>
        <w:t>: помощь в подборе материалов не только для диагностики, но и для </w:t>
      </w:r>
      <w:r w:rsidRPr="001D2DD8">
        <w:rPr>
          <w:b/>
          <w:bCs/>
          <w:sz w:val="24"/>
          <w:szCs w:val="24"/>
        </w:rPr>
        <w:t xml:space="preserve">встраивания </w:t>
      </w:r>
      <w:proofErr w:type="spellStart"/>
      <w:r w:rsidRPr="001D2DD8">
        <w:rPr>
          <w:b/>
          <w:bCs/>
          <w:sz w:val="24"/>
          <w:szCs w:val="24"/>
        </w:rPr>
        <w:t>профориентационного</w:t>
      </w:r>
      <w:proofErr w:type="spellEnd"/>
      <w:r w:rsidRPr="001D2DD8">
        <w:rPr>
          <w:b/>
          <w:bCs/>
          <w:sz w:val="24"/>
          <w:szCs w:val="24"/>
        </w:rPr>
        <w:t xml:space="preserve"> компонента в урочную деятельность</w:t>
      </w:r>
      <w:r w:rsidRPr="001D2DD8">
        <w:rPr>
          <w:sz w:val="24"/>
          <w:szCs w:val="24"/>
        </w:rPr>
        <w:t> (например, использование дополнительных материалов к урокам физики, химии, математики).</w:t>
      </w:r>
    </w:p>
    <w:p w:rsidR="001D2DD8" w:rsidRPr="001D2DD8" w:rsidRDefault="001D2DD8" w:rsidP="001D2DD8">
      <w:pPr>
        <w:numPr>
          <w:ilvl w:val="0"/>
          <w:numId w:val="45"/>
        </w:numPr>
        <w:spacing w:after="200" w:line="276" w:lineRule="auto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lastRenderedPageBreak/>
        <w:t>Организация сетевого взаимодействия</w:t>
      </w:r>
      <w:r w:rsidRPr="001D2DD8">
        <w:rPr>
          <w:sz w:val="24"/>
          <w:szCs w:val="24"/>
        </w:rPr>
        <w:t>: выстраивание партне</w:t>
      </w:r>
      <w:proofErr w:type="gramStart"/>
      <w:r w:rsidRPr="001D2DD8">
        <w:rPr>
          <w:sz w:val="24"/>
          <w:szCs w:val="24"/>
        </w:rPr>
        <w:t>рств с к</w:t>
      </w:r>
      <w:proofErr w:type="gramEnd"/>
      <w:r w:rsidRPr="001D2DD8">
        <w:rPr>
          <w:sz w:val="24"/>
          <w:szCs w:val="24"/>
        </w:rPr>
        <w:t>олледжами, вузами, предприятиями и центрами занятости для проведения практико-ориентированных мероприятий.</w:t>
      </w:r>
    </w:p>
    <w:p w:rsidR="001D2DD8" w:rsidRPr="001D2DD8" w:rsidRDefault="001D2DD8" w:rsidP="001D2DD8">
      <w:pPr>
        <w:spacing w:after="200"/>
        <w:jc w:val="both"/>
        <w:rPr>
          <w:i/>
          <w:sz w:val="24"/>
          <w:szCs w:val="24"/>
        </w:rPr>
      </w:pPr>
      <w:r w:rsidRPr="001D2DD8">
        <w:rPr>
          <w:i/>
          <w:sz w:val="24"/>
          <w:szCs w:val="24"/>
        </w:rPr>
        <w:t>Работа с учащимися:</w:t>
      </w:r>
    </w:p>
    <w:p w:rsidR="001D2DD8" w:rsidRPr="001D2DD8" w:rsidRDefault="001D2DD8" w:rsidP="001D2DD8">
      <w:pPr>
        <w:numPr>
          <w:ilvl w:val="0"/>
          <w:numId w:val="46"/>
        </w:numPr>
        <w:spacing w:after="200" w:line="276" w:lineRule="auto"/>
        <w:jc w:val="both"/>
        <w:rPr>
          <w:i/>
          <w:sz w:val="24"/>
          <w:szCs w:val="24"/>
        </w:rPr>
      </w:pPr>
      <w:proofErr w:type="gramStart"/>
      <w:r w:rsidRPr="001D2DD8">
        <w:rPr>
          <w:b/>
          <w:bCs/>
          <w:i/>
          <w:sz w:val="24"/>
          <w:szCs w:val="24"/>
        </w:rPr>
        <w:t xml:space="preserve">Системная диагностика и </w:t>
      </w:r>
      <w:proofErr w:type="spellStart"/>
      <w:r w:rsidRPr="001D2DD8">
        <w:rPr>
          <w:b/>
          <w:bCs/>
          <w:i/>
          <w:sz w:val="24"/>
          <w:szCs w:val="24"/>
        </w:rPr>
        <w:t>профпробы</w:t>
      </w:r>
      <w:proofErr w:type="spellEnd"/>
      <w:r w:rsidRPr="001D2DD8">
        <w:rPr>
          <w:i/>
          <w:sz w:val="24"/>
          <w:szCs w:val="24"/>
        </w:rPr>
        <w:t xml:space="preserve">: вместо разовых </w:t>
      </w:r>
      <w:proofErr w:type="spellStart"/>
      <w:r w:rsidRPr="001D2DD8">
        <w:rPr>
          <w:i/>
          <w:sz w:val="24"/>
          <w:szCs w:val="24"/>
        </w:rPr>
        <w:t>анкетирований</w:t>
      </w:r>
      <w:proofErr w:type="spellEnd"/>
      <w:r w:rsidRPr="001D2DD8">
        <w:rPr>
          <w:i/>
          <w:sz w:val="24"/>
          <w:szCs w:val="24"/>
        </w:rPr>
        <w:t xml:space="preserve"> — многоступенчатая онлайн-диагностика на платформе «Билет в будущее» и </w:t>
      </w:r>
      <w:r w:rsidRPr="001D2DD8">
        <w:rPr>
          <w:b/>
          <w:bCs/>
          <w:i/>
          <w:sz w:val="24"/>
          <w:szCs w:val="24"/>
        </w:rPr>
        <w:t>практические профессиональные пробы</w:t>
      </w:r>
      <w:r w:rsidRPr="001D2DD8">
        <w:rPr>
          <w:i/>
          <w:sz w:val="24"/>
          <w:szCs w:val="24"/>
        </w:rPr>
        <w:t> на площадках партнеров (колледжи, вузы, предприятия).</w:t>
      </w:r>
      <w:proofErr w:type="gramEnd"/>
    </w:p>
    <w:p w:rsidR="001D2DD8" w:rsidRPr="001D2DD8" w:rsidRDefault="001D2DD8" w:rsidP="001D2DD8">
      <w:pPr>
        <w:numPr>
          <w:ilvl w:val="0"/>
          <w:numId w:val="46"/>
        </w:numPr>
        <w:spacing w:after="200" w:line="276" w:lineRule="auto"/>
        <w:jc w:val="both"/>
        <w:rPr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 xml:space="preserve">Урочная деятельность с </w:t>
      </w:r>
      <w:proofErr w:type="spellStart"/>
      <w:r w:rsidRPr="001D2DD8">
        <w:rPr>
          <w:b/>
          <w:bCs/>
          <w:i/>
          <w:sz w:val="24"/>
          <w:szCs w:val="24"/>
        </w:rPr>
        <w:t>профориентационным</w:t>
      </w:r>
      <w:proofErr w:type="spellEnd"/>
      <w:r w:rsidRPr="001D2DD8">
        <w:rPr>
          <w:b/>
          <w:bCs/>
          <w:i/>
          <w:sz w:val="24"/>
          <w:szCs w:val="24"/>
        </w:rPr>
        <w:t xml:space="preserve"> контентом</w:t>
      </w:r>
      <w:r w:rsidRPr="001D2DD8">
        <w:rPr>
          <w:i/>
          <w:sz w:val="24"/>
          <w:szCs w:val="24"/>
        </w:rPr>
        <w:t>: включение в уроки общеобразовательного цикла элементов значимости предмета для профессиональной деятельности (не менее 9 часов в год на основном уровне).</w:t>
      </w:r>
    </w:p>
    <w:p w:rsidR="001D2DD8" w:rsidRPr="001D2DD8" w:rsidRDefault="001D2DD8" w:rsidP="001D2DD8">
      <w:pPr>
        <w:numPr>
          <w:ilvl w:val="0"/>
          <w:numId w:val="46"/>
        </w:numPr>
        <w:spacing w:after="200" w:line="276" w:lineRule="auto"/>
        <w:jc w:val="both"/>
        <w:rPr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>Курс внеурочной деятельности «Россия — мои горизонты»</w:t>
      </w:r>
      <w:r w:rsidRPr="001D2DD8">
        <w:rPr>
          <w:i/>
          <w:sz w:val="24"/>
          <w:szCs w:val="24"/>
        </w:rPr>
        <w:t xml:space="preserve">: еженедельные занятия (34 часа в год) для 6–11 классов, включающие отраслевые уроки, диагностики и моделирующие </w:t>
      </w:r>
      <w:proofErr w:type="spellStart"/>
      <w:r w:rsidRPr="001D2DD8">
        <w:rPr>
          <w:i/>
          <w:sz w:val="24"/>
          <w:szCs w:val="24"/>
        </w:rPr>
        <w:t>профпробы</w:t>
      </w:r>
      <w:proofErr w:type="spellEnd"/>
      <w:r w:rsidRPr="001D2DD8">
        <w:rPr>
          <w:i/>
          <w:sz w:val="24"/>
          <w:szCs w:val="24"/>
        </w:rPr>
        <w:t>.</w:t>
      </w:r>
    </w:p>
    <w:p w:rsidR="001D2DD8" w:rsidRPr="001D2DD8" w:rsidRDefault="001D2DD8" w:rsidP="001D2DD8">
      <w:pPr>
        <w:numPr>
          <w:ilvl w:val="0"/>
          <w:numId w:val="46"/>
        </w:numPr>
        <w:spacing w:after="200" w:line="276" w:lineRule="auto"/>
        <w:jc w:val="both"/>
        <w:rPr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>Практико-ориентированный модуль</w:t>
      </w:r>
      <w:r w:rsidRPr="001D2DD8">
        <w:rPr>
          <w:i/>
          <w:sz w:val="24"/>
          <w:szCs w:val="24"/>
        </w:rPr>
        <w:t>: экскурсии на производство, мастер-классы в колледжах и вузах, дни открытых дверей, встречи с представителями профессий, участие в чемпионатах «Профессионалы» и проектной деятельности (не менее 12 часов в год).</w:t>
      </w:r>
    </w:p>
    <w:p w:rsidR="001D2DD8" w:rsidRPr="001D2DD8" w:rsidRDefault="001D2DD8" w:rsidP="001D2DD8">
      <w:pPr>
        <w:numPr>
          <w:ilvl w:val="0"/>
          <w:numId w:val="46"/>
        </w:numPr>
        <w:spacing w:after="200" w:line="276" w:lineRule="auto"/>
        <w:jc w:val="both"/>
        <w:rPr>
          <w:i/>
          <w:sz w:val="24"/>
          <w:szCs w:val="24"/>
        </w:rPr>
      </w:pPr>
      <w:r w:rsidRPr="001D2DD8">
        <w:rPr>
          <w:b/>
          <w:bCs/>
          <w:i/>
          <w:sz w:val="24"/>
          <w:szCs w:val="24"/>
        </w:rPr>
        <w:t>Консультации по выбору профиля обучения</w:t>
      </w:r>
      <w:r w:rsidRPr="001D2DD8">
        <w:rPr>
          <w:i/>
          <w:sz w:val="24"/>
          <w:szCs w:val="24"/>
        </w:rPr>
        <w:t>: индивидуальные и групповые консультации педагога-психолога, направленные на построение индивидуальной образовательной траектории с учетом диагностики и потребностей рынка труда.</w:t>
      </w:r>
    </w:p>
    <w:p w:rsidR="001D2DD8" w:rsidRPr="001D2DD8" w:rsidRDefault="001D2DD8" w:rsidP="001D2DD8">
      <w:pPr>
        <w:spacing w:after="200"/>
        <w:jc w:val="both"/>
        <w:rPr>
          <w:i/>
          <w:sz w:val="24"/>
          <w:szCs w:val="24"/>
        </w:rPr>
      </w:pPr>
      <w:r w:rsidRPr="001D2DD8">
        <w:rPr>
          <w:i/>
          <w:sz w:val="24"/>
          <w:szCs w:val="24"/>
        </w:rPr>
        <w:t xml:space="preserve">Работа с родителями 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1. Всероссийские </w:t>
      </w:r>
      <w:proofErr w:type="spellStart"/>
      <w:r w:rsidRPr="001D2DD8">
        <w:rPr>
          <w:b/>
          <w:bCs/>
          <w:sz w:val="24"/>
          <w:szCs w:val="24"/>
        </w:rPr>
        <w:t>профориентационные</w:t>
      </w:r>
      <w:proofErr w:type="spellEnd"/>
      <w:r w:rsidRPr="001D2DD8">
        <w:rPr>
          <w:b/>
          <w:bCs/>
          <w:sz w:val="24"/>
          <w:szCs w:val="24"/>
        </w:rPr>
        <w:t xml:space="preserve"> родительские собрания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Это обязательный элемент </w:t>
      </w:r>
      <w:proofErr w:type="spellStart"/>
      <w:r w:rsidRPr="001D2DD8">
        <w:rPr>
          <w:sz w:val="24"/>
          <w:szCs w:val="24"/>
        </w:rPr>
        <w:t>Профминимума</w:t>
      </w:r>
      <w:proofErr w:type="spellEnd"/>
      <w:r w:rsidRPr="001D2DD8">
        <w:rPr>
          <w:sz w:val="24"/>
          <w:szCs w:val="24"/>
        </w:rPr>
        <w:t>: не менее </w:t>
      </w:r>
      <w:r w:rsidRPr="001D2DD8">
        <w:rPr>
          <w:b/>
          <w:bCs/>
          <w:sz w:val="24"/>
          <w:szCs w:val="24"/>
        </w:rPr>
        <w:t>двух собраний в год</w:t>
      </w:r>
      <w:r w:rsidRPr="001D2DD8">
        <w:rPr>
          <w:sz w:val="24"/>
          <w:szCs w:val="24"/>
        </w:rPr>
        <w:t xml:space="preserve"> (сентябрь и февраль) по единым федеральным материалам, подготовленным </w:t>
      </w:r>
      <w:proofErr w:type="spellStart"/>
      <w:r w:rsidRPr="001D2DD8">
        <w:rPr>
          <w:sz w:val="24"/>
          <w:szCs w:val="24"/>
        </w:rPr>
        <w:t>Минпросвещения</w:t>
      </w:r>
      <w:proofErr w:type="spellEnd"/>
      <w:r w:rsidRPr="001D2DD8">
        <w:rPr>
          <w:sz w:val="24"/>
          <w:szCs w:val="24"/>
        </w:rPr>
        <w:t xml:space="preserve"> России</w:t>
      </w:r>
      <w:proofErr w:type="gramStart"/>
      <w:r w:rsidRPr="001D2DD8">
        <w:rPr>
          <w:sz w:val="24"/>
          <w:szCs w:val="24"/>
        </w:rPr>
        <w:t> .</w:t>
      </w:r>
      <w:proofErr w:type="gramEnd"/>
      <w:r w:rsidRPr="001D2DD8">
        <w:rPr>
          <w:sz w:val="24"/>
          <w:szCs w:val="24"/>
        </w:rPr>
        <w:t xml:space="preserve"> Собрания проводятся в онлайн-формате и охватывают темы: современные профессии и тренды рынка труда, роль семьи в профессиональном самоопределении, использование платформы «Билет в будущее», целевое обучение .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2. </w:t>
      </w:r>
      <w:proofErr w:type="spellStart"/>
      <w:r w:rsidRPr="001D2DD8">
        <w:rPr>
          <w:b/>
          <w:bCs/>
          <w:sz w:val="24"/>
          <w:szCs w:val="24"/>
        </w:rPr>
        <w:t>Профориентационные</w:t>
      </w:r>
      <w:proofErr w:type="spellEnd"/>
      <w:r w:rsidRPr="001D2DD8">
        <w:rPr>
          <w:b/>
          <w:bCs/>
          <w:sz w:val="24"/>
          <w:szCs w:val="24"/>
        </w:rPr>
        <w:t xml:space="preserve"> родительские собрания (общешкольные, классные, совместно с учащимися)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Помимо </w:t>
      </w:r>
      <w:proofErr w:type="gramStart"/>
      <w:r w:rsidRPr="001D2DD8">
        <w:rPr>
          <w:sz w:val="24"/>
          <w:szCs w:val="24"/>
        </w:rPr>
        <w:t>всероссийских</w:t>
      </w:r>
      <w:proofErr w:type="gramEnd"/>
      <w:r w:rsidRPr="001D2DD8">
        <w:rPr>
          <w:sz w:val="24"/>
          <w:szCs w:val="24"/>
        </w:rPr>
        <w:t xml:space="preserve">, школа организует собственные собрания с </w:t>
      </w:r>
      <w:proofErr w:type="spellStart"/>
      <w:r w:rsidRPr="001D2DD8">
        <w:rPr>
          <w:sz w:val="24"/>
          <w:szCs w:val="24"/>
        </w:rPr>
        <w:t>профориентационным</w:t>
      </w:r>
      <w:proofErr w:type="spellEnd"/>
      <w:r w:rsidRPr="001D2DD8">
        <w:rPr>
          <w:sz w:val="24"/>
          <w:szCs w:val="24"/>
        </w:rPr>
        <w:t xml:space="preserve"> компонентом. Современный формат — не монолог учителя, а </w:t>
      </w:r>
      <w:r w:rsidRPr="001D2DD8">
        <w:rPr>
          <w:b/>
          <w:bCs/>
          <w:sz w:val="24"/>
          <w:szCs w:val="24"/>
        </w:rPr>
        <w:t>интерактивная работа по возрастным группам</w:t>
      </w:r>
      <w:r w:rsidRPr="001D2DD8">
        <w:rPr>
          <w:sz w:val="24"/>
          <w:szCs w:val="24"/>
        </w:rPr>
        <w:t>: для родителей младших школьников — игровые практики знакомства с профессиями; для 5–8 классов — «расширение горизонтов»; для старшеклассников — «как поддержать, не давя»</w:t>
      </w:r>
      <w:proofErr w:type="gramStart"/>
      <w:r w:rsidRPr="001D2DD8">
        <w:rPr>
          <w:sz w:val="24"/>
          <w:szCs w:val="24"/>
        </w:rPr>
        <w:t> .</w:t>
      </w:r>
      <w:proofErr w:type="gramEnd"/>
      <w:r w:rsidRPr="001D2DD8">
        <w:rPr>
          <w:sz w:val="24"/>
          <w:szCs w:val="24"/>
        </w:rPr>
        <w:t xml:space="preserve"> Эффективны </w:t>
      </w:r>
      <w:r w:rsidRPr="001D2DD8">
        <w:rPr>
          <w:b/>
          <w:bCs/>
          <w:sz w:val="24"/>
          <w:szCs w:val="24"/>
        </w:rPr>
        <w:t>совместные собрания с учащимися</w:t>
      </w:r>
      <w:r w:rsidRPr="001D2DD8">
        <w:rPr>
          <w:sz w:val="24"/>
          <w:szCs w:val="24"/>
        </w:rPr>
        <w:t>, где родители и дети вместе проходят диагностику или обсуждают семейные профессиональные траектории .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3. Лектории для родителей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Лекционная работа сохраняется, но наполняется </w:t>
      </w:r>
      <w:r w:rsidRPr="001D2DD8">
        <w:rPr>
          <w:b/>
          <w:bCs/>
          <w:sz w:val="24"/>
          <w:szCs w:val="24"/>
        </w:rPr>
        <w:t>практико-ориентированным содержанием</w:t>
      </w:r>
      <w:r w:rsidRPr="001D2DD8">
        <w:rPr>
          <w:sz w:val="24"/>
          <w:szCs w:val="24"/>
        </w:rPr>
        <w:t>: чек-листы «Как поддержать ребёнка в выборе профессии», «Навигатор для родителей выпускников», примеры вопросов для диалога с подростком</w:t>
      </w:r>
      <w:proofErr w:type="gramStart"/>
      <w:r w:rsidRPr="001D2DD8">
        <w:rPr>
          <w:sz w:val="24"/>
          <w:szCs w:val="24"/>
        </w:rPr>
        <w:t> .</w:t>
      </w:r>
      <w:proofErr w:type="gramEnd"/>
      <w:r w:rsidRPr="001D2DD8">
        <w:rPr>
          <w:sz w:val="24"/>
          <w:szCs w:val="24"/>
        </w:rPr>
        <w:t xml:space="preserve"> Темы лекториев </w:t>
      </w:r>
      <w:r w:rsidRPr="001D2DD8">
        <w:rPr>
          <w:sz w:val="24"/>
          <w:szCs w:val="24"/>
        </w:rPr>
        <w:lastRenderedPageBreak/>
        <w:t>включают: возрастные особенности профессионального самоопределения, ошибки родителей при выборе профессии, возможности целевого обучения, медицинские ограничения при выборе профессии.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>4. Индивидуальные консультации и беседы педагогов с родителями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Индивидуальная работа ведётся педагогом-психологом и классным руководителем по запросу семьи. Современный акцент — </w:t>
      </w:r>
      <w:r w:rsidRPr="001D2DD8">
        <w:rPr>
          <w:b/>
          <w:bCs/>
          <w:sz w:val="24"/>
          <w:szCs w:val="24"/>
        </w:rPr>
        <w:t>консультирование по конкретным ситуациям</w:t>
      </w:r>
      <w:r w:rsidRPr="001D2DD8">
        <w:rPr>
          <w:sz w:val="24"/>
          <w:szCs w:val="24"/>
        </w:rPr>
        <w:t>: не «куда пойти учиться», а «как выстроить диалог с ребёнком, который не может определиться», «что делать, если интересы ребёнка не совпадают с ожиданиями родителей»</w:t>
      </w:r>
      <w:proofErr w:type="gramStart"/>
      <w:r w:rsidRPr="001D2DD8">
        <w:rPr>
          <w:sz w:val="24"/>
          <w:szCs w:val="24"/>
        </w:rPr>
        <w:t> .</w:t>
      </w:r>
      <w:proofErr w:type="gramEnd"/>
      <w:r w:rsidRPr="001D2DD8">
        <w:rPr>
          <w:sz w:val="24"/>
          <w:szCs w:val="24"/>
        </w:rPr>
        <w:t xml:space="preserve"> На базе школ проводятся тренинги для родителей и детей, направленные на выстраивание конструктивного диалога о будущем .</w:t>
      </w:r>
    </w:p>
    <w:p w:rsidR="001D2DD8" w:rsidRPr="001D2DD8" w:rsidRDefault="001D2DD8" w:rsidP="001D2DD8">
      <w:pPr>
        <w:spacing w:after="200"/>
        <w:ind w:firstLine="708"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8.  Структура деятельности педагогического коллектива по проведению </w:t>
      </w:r>
      <w:proofErr w:type="spellStart"/>
      <w:r w:rsidRPr="001D2DD8">
        <w:rPr>
          <w:b/>
          <w:bCs/>
          <w:sz w:val="24"/>
          <w:szCs w:val="24"/>
        </w:rPr>
        <w:t>профориентационной</w:t>
      </w:r>
      <w:proofErr w:type="spellEnd"/>
      <w:r w:rsidRPr="001D2DD8">
        <w:rPr>
          <w:b/>
          <w:bCs/>
          <w:sz w:val="24"/>
          <w:szCs w:val="24"/>
        </w:rPr>
        <w:t xml:space="preserve"> работы в школе.</w:t>
      </w:r>
    </w:p>
    <w:p w:rsidR="001D2DD8" w:rsidRPr="001D2DD8" w:rsidRDefault="001D2DD8" w:rsidP="001D2DD8">
      <w:pPr>
        <w:spacing w:after="200"/>
        <w:ind w:left="567" w:hanging="567"/>
        <w:contextualSpacing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b/>
          <w:sz w:val="24"/>
          <w:szCs w:val="24"/>
          <w:u w:val="single"/>
        </w:rPr>
        <w:t xml:space="preserve">Координатор </w:t>
      </w:r>
      <w:proofErr w:type="gramStart"/>
      <w:r w:rsidRPr="001D2DD8">
        <w:rPr>
          <w:b/>
          <w:sz w:val="24"/>
          <w:szCs w:val="24"/>
          <w:u w:val="single"/>
        </w:rPr>
        <w:t>деятельности</w:t>
      </w:r>
      <w:proofErr w:type="gramEnd"/>
      <w:r w:rsidRPr="001D2DD8">
        <w:rPr>
          <w:b/>
          <w:sz w:val="24"/>
          <w:szCs w:val="24"/>
        </w:rPr>
        <w:t xml:space="preserve"> </w:t>
      </w:r>
      <w:r w:rsidRPr="001D2DD8">
        <w:rPr>
          <w:bCs/>
          <w:iCs/>
          <w:sz w:val="24"/>
          <w:szCs w:val="24"/>
        </w:rPr>
        <w:t xml:space="preserve">в </w:t>
      </w:r>
      <w:r w:rsidRPr="001D2DD8">
        <w:rPr>
          <w:sz w:val="24"/>
          <w:szCs w:val="24"/>
        </w:rPr>
        <w:t xml:space="preserve">функции которого входят: 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Выработка стратегии взаимодействия субъектов, ответственных за педагогическую поддержку самоопределения школьников, с целью согласования и координации их деятельности в рамках Единой модели профориентации.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Поддержание связей общеобразовательного учреждения с социальными партнерами и работодателями, влияющими на самоопределение учащихся. В 2026/27 учебном году в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работе задействовано более 13 тысяч партнеров-работодателей.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Планирование работы педагогического коллектива по формированию готовности учащихся к профессиональному самоопределению в соответствии с концепцией, образовательной программой и рабочей программой воспитания, где профориентация закреплена как инвариантный модуль «Профориентация».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Осуществление анализа и коррекции деятельности педагогического коллектива по данному направлению (консультации учителей-предметников, классных руководителей по организации системы учебно-воспитательной работы, направленной на самоопределение учащихся).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Проведение педагогических советов, производственных совещаний по проблеме профессионального самоопределения старшеклассников.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Направление одаренных детей для участия в предметных олимпиадах разного уровня.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Взаимодействие со школьным психологом по проблеме самоопределения учащихся.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Осуществление контролирующих функций работы классных руководителей, учителей-предметников, школьного психолога по проблеме профессионального самоопределения учащихся.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Обеспечение реализации </w:t>
      </w:r>
      <w:proofErr w:type="spellStart"/>
      <w:r w:rsidRPr="001D2DD8">
        <w:rPr>
          <w:sz w:val="24"/>
          <w:szCs w:val="24"/>
        </w:rPr>
        <w:t>профориентационного</w:t>
      </w:r>
      <w:proofErr w:type="spellEnd"/>
      <w:r w:rsidRPr="001D2DD8">
        <w:rPr>
          <w:sz w:val="24"/>
          <w:szCs w:val="24"/>
        </w:rPr>
        <w:t xml:space="preserve"> минимума на одном из уровней (</w:t>
      </w:r>
      <w:proofErr w:type="gramStart"/>
      <w:r w:rsidRPr="001D2DD8">
        <w:rPr>
          <w:sz w:val="24"/>
          <w:szCs w:val="24"/>
        </w:rPr>
        <w:t>базовый</w:t>
      </w:r>
      <w:proofErr w:type="gramEnd"/>
      <w:r w:rsidRPr="001D2DD8">
        <w:rPr>
          <w:sz w:val="24"/>
          <w:szCs w:val="24"/>
        </w:rPr>
        <w:t>, основной, продвинутый) с учетом кадровых и материально-технических возможностей школы. Объемы «40/60/80 часов» больше не используются — требования заданы по каждому направлению отдельно.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b/>
          <w:bCs/>
          <w:i/>
          <w:iCs/>
          <w:sz w:val="24"/>
          <w:szCs w:val="24"/>
          <w:u w:val="single"/>
        </w:rPr>
        <w:t>Классный руководитель:</w:t>
      </w:r>
      <w:r w:rsidRPr="001D2DD8">
        <w:rPr>
          <w:b/>
          <w:bCs/>
          <w:sz w:val="24"/>
          <w:szCs w:val="24"/>
        </w:rPr>
        <w:t xml:space="preserve"> </w:t>
      </w:r>
      <w:r w:rsidRPr="001D2DD8">
        <w:rPr>
          <w:sz w:val="24"/>
          <w:szCs w:val="24"/>
        </w:rPr>
        <w:t xml:space="preserve">опираясь на концепцию, образовательную программу и план воспитательной работы школы: 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lastRenderedPageBreak/>
        <w:t>· Составляет для конкретного класса план педагогической поддержки самоопределения учащихся, включающий разнообразные формы, методы, средства, активизирующие познавательную, творческую активность школьников, в том числе занятия курса «Россия – мои горизонты» (34 занятия в год для 6–11 классов).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Организует индивидуальные и групповые </w:t>
      </w:r>
      <w:proofErr w:type="spellStart"/>
      <w:r w:rsidRPr="001D2DD8">
        <w:rPr>
          <w:sz w:val="24"/>
          <w:szCs w:val="24"/>
        </w:rPr>
        <w:t>профориентационные</w:t>
      </w:r>
      <w:proofErr w:type="spellEnd"/>
      <w:r w:rsidRPr="001D2DD8">
        <w:rPr>
          <w:sz w:val="24"/>
          <w:szCs w:val="24"/>
        </w:rPr>
        <w:t xml:space="preserve"> беседы, диспуты, конференции с учетом регионального компонента — знакомства с экономикой, ведущими предприятиями и востребованными профессиями конкретного субъекта РФ.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Помогает </w:t>
      </w:r>
      <w:proofErr w:type="gramStart"/>
      <w:r w:rsidRPr="001D2DD8">
        <w:rPr>
          <w:sz w:val="24"/>
          <w:szCs w:val="24"/>
        </w:rPr>
        <w:t>обучающемуся</w:t>
      </w:r>
      <w:proofErr w:type="gramEnd"/>
      <w:r w:rsidRPr="001D2DD8">
        <w:rPr>
          <w:sz w:val="24"/>
          <w:szCs w:val="24"/>
        </w:rPr>
        <w:t xml:space="preserve"> проектировать индивидуальную образовательную траекторию, моделировать варианты профессионального становления, осуществлять анализ собственных достижений, составлять собственный портфолио.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Организует тематические и комплексные экскурсии учащихся на предприятия, в том числе в рамках профессиональных проб (проект «Билет в будущее»), которые предполагают работу с материалами, инструментами и оборудованием, а также взаимодействие с наставником.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помощь школьному психологу в проведении анкетирования учащихся и их родителей по проблеме самоопределения.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Проводит родительские собрания по проблеме формирования готовности учащихся к профессиональному самоопределению.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Организует встречи учащихся с выпускниками школы — студентами вузов, средних профессиональных учебных заведений, а также с представителями работодателей.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Содействует участию школьников в диагностиках на платформе «Билет в будущее»: «Мои интересы» (6, 8, 10 классы) и «Мой профиль» (7, 9, 11 классы).</w:t>
      </w:r>
    </w:p>
    <w:p w:rsidR="001D2DD8" w:rsidRPr="001D2DD8" w:rsidRDefault="001D2DD8" w:rsidP="001D2DD8">
      <w:pPr>
        <w:spacing w:after="200"/>
        <w:jc w:val="both"/>
        <w:rPr>
          <w:b/>
          <w:bCs/>
          <w:i/>
          <w:i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sz w:val="24"/>
          <w:szCs w:val="24"/>
          <w:u w:val="single"/>
        </w:rPr>
      </w:pPr>
      <w:r w:rsidRPr="001D2DD8">
        <w:rPr>
          <w:b/>
          <w:bCs/>
          <w:i/>
          <w:iCs/>
          <w:sz w:val="24"/>
          <w:szCs w:val="24"/>
          <w:u w:val="single"/>
        </w:rPr>
        <w:t>Учитель-предметник:</w:t>
      </w:r>
      <w:r w:rsidRPr="001D2DD8">
        <w:rPr>
          <w:sz w:val="24"/>
          <w:szCs w:val="24"/>
          <w:u w:val="single"/>
        </w:rPr>
        <w:t xml:space="preserve"> 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proofErr w:type="gramStart"/>
      <w:r w:rsidRPr="001D2DD8">
        <w:rPr>
          <w:sz w:val="24"/>
          <w:szCs w:val="24"/>
        </w:rPr>
        <w:t>· Способствует развитию познавательного интереса, творческой направленности личности учащихся, используя разнообразные методы и средства: проектную деятельность, деловые игры, семинары, круглые столы, конференции, предметные недели, олимпиады, факультативы, конкурсы, домашние сочинения и т.д.</w:t>
      </w:r>
      <w:proofErr w:type="gramEnd"/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Обеспечивает </w:t>
      </w:r>
      <w:proofErr w:type="spellStart"/>
      <w:r w:rsidRPr="001D2DD8">
        <w:rPr>
          <w:sz w:val="24"/>
          <w:szCs w:val="24"/>
        </w:rPr>
        <w:t>профориентационную</w:t>
      </w:r>
      <w:proofErr w:type="spellEnd"/>
      <w:r w:rsidRPr="001D2DD8">
        <w:rPr>
          <w:sz w:val="24"/>
          <w:szCs w:val="24"/>
        </w:rPr>
        <w:t xml:space="preserve"> направленность уроков, формирует у учащихся </w:t>
      </w:r>
      <w:proofErr w:type="spellStart"/>
      <w:r w:rsidRPr="001D2DD8">
        <w:rPr>
          <w:sz w:val="24"/>
          <w:szCs w:val="24"/>
        </w:rPr>
        <w:t>общетрудовые</w:t>
      </w:r>
      <w:proofErr w:type="spellEnd"/>
      <w:r w:rsidRPr="001D2DD8">
        <w:rPr>
          <w:sz w:val="24"/>
          <w:szCs w:val="24"/>
        </w:rPr>
        <w:t>, профессионально важные навыки, в том числе в контексте интеграции профессиональной ориентации в учебные предметы (приказ от 18 июня 2025 г. № 467).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Способствует формированию у школьников адекватной самооценки.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Проводит наблюдения по выявлению склонностей и способностей учащихся.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Адаптирует учебные программы в зависимости от профиля класса, особенностей учащихся, включая обучающихся с ОВЗ.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b/>
          <w:bCs/>
          <w:i/>
          <w:iCs/>
          <w:sz w:val="24"/>
          <w:szCs w:val="24"/>
          <w:u w:val="single"/>
        </w:rPr>
        <w:t>Социальный педагог:</w:t>
      </w:r>
      <w:r w:rsidRPr="001D2DD8">
        <w:rPr>
          <w:sz w:val="24"/>
          <w:szCs w:val="24"/>
          <w:u w:val="single"/>
        </w:rPr>
        <w:t xml:space="preserve">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</w:t>
      </w:r>
      <w:r w:rsidRPr="001D2DD8">
        <w:rPr>
          <w:color w:val="1A1A1A"/>
          <w:sz w:val="24"/>
          <w:szCs w:val="24"/>
        </w:rPr>
        <w:t xml:space="preserve"> </w:t>
      </w:r>
      <w:r w:rsidRPr="001D2DD8">
        <w:rPr>
          <w:sz w:val="24"/>
          <w:szCs w:val="24"/>
        </w:rPr>
        <w:t> Способствует формированию у школьников группы риска адекватной самооценки.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педагогическую поддержку детям группы риска в процессе их профессионального и жизненного самоопределения.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Осуществляет консультации учащихся по социальным вопросам.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lastRenderedPageBreak/>
        <w:t>· Оказывает помощь классному руководителю в анализе и оценке социальных факторов, затрудняющих процесс самоопределения школьника.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Учитывает особые образовательные потребности детей с ОВЗ и детей-инвалидов, опираясь на медицинские показания и противопоказания, индивидуальную программу реабилитации и </w:t>
      </w:r>
      <w:proofErr w:type="spellStart"/>
      <w:r w:rsidRPr="001D2DD8">
        <w:rPr>
          <w:sz w:val="24"/>
          <w:szCs w:val="24"/>
        </w:rPr>
        <w:t>абилитации</w:t>
      </w:r>
      <w:proofErr w:type="spellEnd"/>
      <w:r w:rsidRPr="001D2DD8">
        <w:rPr>
          <w:sz w:val="24"/>
          <w:szCs w:val="24"/>
        </w:rPr>
        <w:t xml:space="preserve"> (ИПРА).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  <w:u w:val="single"/>
        </w:rPr>
      </w:pPr>
      <w:r w:rsidRPr="001D2DD8">
        <w:rPr>
          <w:b/>
          <w:bCs/>
          <w:i/>
          <w:iCs/>
          <w:sz w:val="24"/>
          <w:szCs w:val="24"/>
          <w:u w:val="single"/>
        </w:rPr>
        <w:t>Школьный психолог:</w:t>
      </w:r>
      <w:r w:rsidRPr="001D2DD8">
        <w:rPr>
          <w:sz w:val="24"/>
          <w:szCs w:val="24"/>
          <w:u w:val="single"/>
        </w:rPr>
        <w:t xml:space="preserve"> 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• Способствует формированию у школьников группы риска адекватной самооценки.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педагогическую поддержку детям группы риска в процессе их профессионального и жизненного самоопределения.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Осуществляет консультации учащихся по социальным вопросам.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помощь классному руководителю в анализе и оценке социальных факторов, затрудняющих процесс самоопределения школьника.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· Учитывает особые образовательные потребности детей с ОВЗ и детей-инвалидов, опираясь на медицинские показания и противопоказания, индивидуальную программу реабилитации и </w:t>
      </w:r>
      <w:proofErr w:type="spellStart"/>
      <w:r w:rsidRPr="001D2DD8">
        <w:rPr>
          <w:sz w:val="24"/>
          <w:szCs w:val="24"/>
        </w:rPr>
        <w:t>абилитации</w:t>
      </w:r>
      <w:proofErr w:type="spellEnd"/>
      <w:r w:rsidRPr="001D2DD8">
        <w:rPr>
          <w:sz w:val="24"/>
          <w:szCs w:val="24"/>
        </w:rPr>
        <w:t xml:space="preserve"> (ИПРА).</w:t>
      </w:r>
    </w:p>
    <w:p w:rsidR="001D2DD8" w:rsidRPr="001D2DD8" w:rsidRDefault="001D2DD8" w:rsidP="001D2DD8">
      <w:pPr>
        <w:spacing w:after="200"/>
        <w:jc w:val="both"/>
        <w:rPr>
          <w:i/>
          <w:sz w:val="24"/>
          <w:szCs w:val="24"/>
          <w:u w:val="single"/>
        </w:rPr>
      </w:pPr>
      <w:r w:rsidRPr="001D2DD8">
        <w:rPr>
          <w:b/>
          <w:bCs/>
          <w:i/>
          <w:iCs/>
          <w:sz w:val="24"/>
          <w:szCs w:val="24"/>
          <w:u w:val="single"/>
        </w:rPr>
        <w:t>Медицинский работник:</w:t>
      </w:r>
      <w:r w:rsidRPr="001D2DD8">
        <w:rPr>
          <w:i/>
          <w:sz w:val="24"/>
          <w:szCs w:val="24"/>
          <w:u w:val="single"/>
        </w:rPr>
        <w:t xml:space="preserve"> </w:t>
      </w:r>
    </w:p>
    <w:p w:rsidR="001D2DD8" w:rsidRPr="001D2DD8" w:rsidRDefault="001D2DD8" w:rsidP="001D2DD8">
      <w:pPr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Используя разнообразные формы, методы, средства, способствует формированию у школьников установки на здоровый образ жизни.</w:t>
      </w:r>
    </w:p>
    <w:p w:rsidR="001D2DD8" w:rsidRPr="001D2DD8" w:rsidRDefault="001D2DD8" w:rsidP="001D2DD8">
      <w:pPr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Проводит с учащимися беседы о взаимосвязи успешности профессиональной карьеры и здоровья человека.</w:t>
      </w:r>
    </w:p>
    <w:p w:rsidR="001D2DD8" w:rsidRPr="001D2DD8" w:rsidRDefault="001D2DD8" w:rsidP="001D2DD8">
      <w:pPr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консультации по проблеме влияния состояния здоровья на профессиональную карьеру, в том числе с учетом медицинских противопоказаний для отдельных профессий.</w:t>
      </w:r>
    </w:p>
    <w:p w:rsidR="001D2DD8" w:rsidRPr="001D2DD8" w:rsidRDefault="001D2DD8" w:rsidP="001D2DD8">
      <w:pPr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· Оказывает помощь классному руководителю, школьному психологу и социальному педагогу в анализе деятельности и учете ограничений по состоянию здоровья при выборе профессионального маршрута.</w:t>
      </w:r>
    </w:p>
    <w:p w:rsidR="001D2DD8" w:rsidRPr="001D2DD8" w:rsidRDefault="001D2DD8" w:rsidP="001D2DD8">
      <w:pPr>
        <w:contextualSpacing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9.Оценка эффективности </w:t>
      </w:r>
      <w:proofErr w:type="spellStart"/>
      <w:r w:rsidRPr="001D2DD8">
        <w:rPr>
          <w:b/>
          <w:bCs/>
          <w:sz w:val="24"/>
          <w:szCs w:val="24"/>
        </w:rPr>
        <w:t>профориентационной</w:t>
      </w:r>
      <w:proofErr w:type="spellEnd"/>
      <w:r w:rsidRPr="001D2DD8">
        <w:rPr>
          <w:b/>
          <w:bCs/>
          <w:sz w:val="24"/>
          <w:szCs w:val="24"/>
        </w:rPr>
        <w:t xml:space="preserve"> работы</w:t>
      </w:r>
    </w:p>
    <w:p w:rsidR="001D2DD8" w:rsidRPr="001D2DD8" w:rsidRDefault="001D2DD8" w:rsidP="001D2DD8">
      <w:pPr>
        <w:spacing w:after="200"/>
        <w:ind w:left="1070"/>
        <w:contextualSpacing/>
        <w:jc w:val="both"/>
        <w:rPr>
          <w:sz w:val="24"/>
          <w:szCs w:val="24"/>
        </w:rPr>
      </w:pP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К основным </w:t>
      </w:r>
      <w:r w:rsidRPr="001D2DD8">
        <w:rPr>
          <w:i/>
          <w:iCs/>
          <w:sz w:val="24"/>
          <w:szCs w:val="24"/>
          <w:u w:val="single"/>
        </w:rPr>
        <w:t>результативным критериям</w:t>
      </w:r>
      <w:r w:rsidRPr="001D2DD8">
        <w:rPr>
          <w:sz w:val="24"/>
          <w:szCs w:val="24"/>
        </w:rPr>
        <w:t xml:space="preserve"> и показателям эффективности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работы, прежде всего, относится;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</w:t>
      </w:r>
      <w:r w:rsidRPr="001D2DD8">
        <w:rPr>
          <w:b/>
          <w:bCs/>
          <w:sz w:val="24"/>
          <w:szCs w:val="24"/>
        </w:rPr>
        <w:t>достаточная информация о профессии и путях ее получения.</w:t>
      </w:r>
      <w:r w:rsidRPr="001D2DD8">
        <w:rPr>
          <w:sz w:val="24"/>
          <w:szCs w:val="24"/>
        </w:rPr>
        <w:t xml:space="preserve"> Без ясного представления о содержании и условиях труда в избираемой профессии школьник не сможет сделать обоснованного ее выбора. Показателем достаточности информации в данном случае является ясное представление им требований профессии к человеку, конкретного места ее получения, потребностей общества в данных специалистах;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-потребность в обоснованном выборе профессии. </w:t>
      </w:r>
      <w:r w:rsidRPr="001D2DD8">
        <w:rPr>
          <w:sz w:val="24"/>
          <w:szCs w:val="24"/>
        </w:rPr>
        <w:t xml:space="preserve">Показатели </w:t>
      </w:r>
      <w:proofErr w:type="spellStart"/>
      <w:r w:rsidRPr="001D2DD8">
        <w:rPr>
          <w:sz w:val="24"/>
          <w:szCs w:val="24"/>
        </w:rPr>
        <w:t>сформированности</w:t>
      </w:r>
      <w:proofErr w:type="spellEnd"/>
      <w:r w:rsidRPr="001D2DD8">
        <w:rPr>
          <w:sz w:val="24"/>
          <w:szCs w:val="24"/>
        </w:rPr>
        <w:t xml:space="preserve"> потребности в обоснованном профессиональном выборе профессии — это самостоятельно проявляемая школьником активность по получению необходимой информации о той или иной профессии, желание (не обязательно реализуемое, но проявляемое) пробы своих сил в конкретных областях деятельности, самостоятельное составление своего профессионального плана;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-уверенность школьника в социальной значимости труда, </w:t>
      </w:r>
      <w:r w:rsidRPr="001D2DD8">
        <w:rPr>
          <w:sz w:val="24"/>
          <w:szCs w:val="24"/>
        </w:rPr>
        <w:t>т. е. сформированное отношение к нему как к жизненной ценности. По данным исследований жизненных ценностей учащихся VIII—XI классов отношение к труду как к жизненной ценности прямо соотносится у них с потребностью в обоснованном выборе профессии;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lastRenderedPageBreak/>
        <w:t>-</w:t>
      </w:r>
      <w:r w:rsidRPr="001D2DD8">
        <w:rPr>
          <w:b/>
          <w:bCs/>
          <w:sz w:val="24"/>
          <w:szCs w:val="24"/>
        </w:rPr>
        <w:t>степень самопознания школьника.</w:t>
      </w:r>
      <w:r w:rsidRPr="001D2DD8">
        <w:rPr>
          <w:sz w:val="24"/>
          <w:szCs w:val="24"/>
        </w:rPr>
        <w:t xml:space="preserve"> От того, насколько глубоко он сможет изучить свои профессионально важные качества, во многом будет зависеть обоснованность его выбора. При этом следует учитывать, что только квалифицированный специалист может дать школьнику достаточно полную и адекватную информацию о его профессионально важных качествах;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</w:t>
      </w:r>
      <w:r w:rsidRPr="001D2DD8">
        <w:rPr>
          <w:b/>
          <w:bCs/>
          <w:sz w:val="24"/>
          <w:szCs w:val="24"/>
        </w:rPr>
        <w:t>наличие у учащегося обоснованного профессионального плана.</w:t>
      </w:r>
      <w:r w:rsidRPr="001D2DD8">
        <w:rPr>
          <w:sz w:val="24"/>
          <w:szCs w:val="24"/>
        </w:rPr>
        <w:t xml:space="preserve">  Показателем обоснованности является умение соотносить требования профессии к человеку со знаниями своих индивидуальных особенностей, те из них, которые непосредственно влияют на успех в профессиональной деятельности, т. е. профессионально важные качества. </w:t>
      </w:r>
      <w:proofErr w:type="spellStart"/>
      <w:r w:rsidRPr="001D2DD8">
        <w:rPr>
          <w:sz w:val="24"/>
          <w:szCs w:val="24"/>
        </w:rPr>
        <w:t>Сформированность</w:t>
      </w:r>
      <w:proofErr w:type="spellEnd"/>
      <w:r w:rsidRPr="001D2DD8">
        <w:rPr>
          <w:sz w:val="24"/>
          <w:szCs w:val="24"/>
        </w:rPr>
        <w:t xml:space="preserve"> </w:t>
      </w:r>
      <w:proofErr w:type="gramStart"/>
      <w:r w:rsidRPr="001D2DD8">
        <w:rPr>
          <w:sz w:val="24"/>
          <w:szCs w:val="24"/>
        </w:rPr>
        <w:t>последних</w:t>
      </w:r>
      <w:proofErr w:type="gramEnd"/>
      <w:r w:rsidRPr="001D2DD8">
        <w:rPr>
          <w:sz w:val="24"/>
          <w:szCs w:val="24"/>
        </w:rPr>
        <w:t xml:space="preserve"> — дополнительный критерий обоснованности выбора профессии.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В качестве </w:t>
      </w:r>
      <w:r w:rsidRPr="001D2DD8">
        <w:rPr>
          <w:i/>
          <w:iCs/>
          <w:sz w:val="24"/>
          <w:szCs w:val="24"/>
          <w:u w:val="single"/>
        </w:rPr>
        <w:t>процессуальных критериев</w:t>
      </w:r>
      <w:r w:rsidRPr="001D2DD8">
        <w:rPr>
          <w:sz w:val="24"/>
          <w:szCs w:val="24"/>
        </w:rPr>
        <w:t xml:space="preserve"> эффективности </w:t>
      </w:r>
      <w:proofErr w:type="spellStart"/>
      <w:r w:rsidRPr="001D2DD8">
        <w:rPr>
          <w:sz w:val="24"/>
          <w:szCs w:val="24"/>
        </w:rPr>
        <w:t>профориентационной</w:t>
      </w:r>
      <w:proofErr w:type="spellEnd"/>
      <w:r w:rsidRPr="001D2DD8">
        <w:rPr>
          <w:sz w:val="24"/>
          <w:szCs w:val="24"/>
        </w:rPr>
        <w:t xml:space="preserve"> работы выделяются следующие: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sz w:val="24"/>
          <w:szCs w:val="24"/>
        </w:rPr>
        <w:t>-</w:t>
      </w:r>
      <w:r w:rsidRPr="001D2DD8">
        <w:rPr>
          <w:b/>
          <w:bCs/>
          <w:sz w:val="24"/>
          <w:szCs w:val="24"/>
        </w:rPr>
        <w:t>индивидуальный характер</w:t>
      </w:r>
      <w:r w:rsidRPr="001D2DD8">
        <w:rPr>
          <w:sz w:val="24"/>
          <w:szCs w:val="24"/>
        </w:rPr>
        <w:t xml:space="preserve"> любого </w:t>
      </w:r>
      <w:proofErr w:type="spellStart"/>
      <w:r w:rsidRPr="001D2DD8">
        <w:rPr>
          <w:sz w:val="24"/>
          <w:szCs w:val="24"/>
        </w:rPr>
        <w:t>профориентационного</w:t>
      </w:r>
      <w:proofErr w:type="spellEnd"/>
      <w:r w:rsidRPr="001D2DD8">
        <w:rPr>
          <w:sz w:val="24"/>
          <w:szCs w:val="24"/>
        </w:rPr>
        <w:t xml:space="preserve"> воздействия (учет индивидуальных особенностей школьника, характера семейных взаимоотношений, опыта трудовых действий, развития профессионально важных качеств); 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b/>
          <w:sz w:val="24"/>
          <w:szCs w:val="24"/>
        </w:rPr>
        <w:t>-</w:t>
      </w:r>
      <w:r w:rsidRPr="001D2DD8">
        <w:rPr>
          <w:b/>
          <w:bCs/>
          <w:sz w:val="24"/>
          <w:szCs w:val="24"/>
        </w:rPr>
        <w:t xml:space="preserve">направленность </w:t>
      </w:r>
      <w:proofErr w:type="spellStart"/>
      <w:r w:rsidRPr="001D2DD8">
        <w:rPr>
          <w:b/>
          <w:bCs/>
          <w:sz w:val="24"/>
          <w:szCs w:val="24"/>
        </w:rPr>
        <w:t>профориентационных</w:t>
      </w:r>
      <w:proofErr w:type="spellEnd"/>
      <w:r w:rsidRPr="001D2DD8">
        <w:rPr>
          <w:b/>
          <w:bCs/>
          <w:sz w:val="24"/>
          <w:szCs w:val="24"/>
        </w:rPr>
        <w:t xml:space="preserve"> воздействий на всестороннее развитие личности</w:t>
      </w:r>
      <w:r w:rsidRPr="001D2DD8">
        <w:rPr>
          <w:sz w:val="24"/>
          <w:szCs w:val="24"/>
        </w:rPr>
        <w:t xml:space="preserve"> (предоставление свободы в выборе профессии, создание возможности для пробы сил в различных областях профессиональной деятельности, пробуждение активности в самостоятельном выборе сферы профессиональной деятельности и определении профессионального плана). 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Ожидаемые результаты реализации Программы.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создание системы профессиональной ориентации в школе;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изменение отношения учащихся к трудовой деятельности по рабочим профессиям и специальностям, востребованным на рынке труда;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 повысить мотивацию учащихся к труду;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оказать адресную помощь учащимся  в осознанном выборе будущей профессии;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обучить подростков основным принципам построения профессиональной карьеры и навыкам поведения на рынке труда;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- сориентировать учащихся на реализацию собственных замыслов в реальных социальных условиях.</w:t>
      </w:r>
    </w:p>
    <w:p w:rsidR="001D2DD8" w:rsidRPr="001D2DD8" w:rsidRDefault="001D2DD8" w:rsidP="001D2DD8">
      <w:pPr>
        <w:shd w:val="clear" w:color="auto" w:fill="FFFFFF"/>
        <w:spacing w:before="150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 </w:t>
      </w:r>
    </w:p>
    <w:p w:rsidR="001D2DD8" w:rsidRPr="001D2DD8" w:rsidRDefault="001D2DD8" w:rsidP="001D2DD8">
      <w:pPr>
        <w:spacing w:after="200" w:line="276" w:lineRule="auto"/>
        <w:rPr>
          <w:sz w:val="24"/>
          <w:szCs w:val="24"/>
        </w:rPr>
      </w:pPr>
      <w:r w:rsidRPr="001D2DD8">
        <w:rPr>
          <w:b/>
          <w:sz w:val="24"/>
          <w:szCs w:val="24"/>
        </w:rPr>
        <w:t xml:space="preserve">10.Сроки реализации Программы:  </w:t>
      </w:r>
      <w:r w:rsidRPr="001D2DD8">
        <w:rPr>
          <w:sz w:val="24"/>
          <w:szCs w:val="24"/>
        </w:rPr>
        <w:t xml:space="preserve">2026 - 2027 </w:t>
      </w:r>
      <w:proofErr w:type="spellStart"/>
      <w:r w:rsidRPr="001D2DD8">
        <w:rPr>
          <w:sz w:val="24"/>
          <w:szCs w:val="24"/>
        </w:rPr>
        <w:t>уч</w:t>
      </w:r>
      <w:proofErr w:type="gramStart"/>
      <w:r w:rsidRPr="001D2DD8">
        <w:rPr>
          <w:sz w:val="24"/>
          <w:szCs w:val="24"/>
        </w:rPr>
        <w:t>.г</w:t>
      </w:r>
      <w:proofErr w:type="gramEnd"/>
      <w:r w:rsidRPr="001D2DD8">
        <w:rPr>
          <w:sz w:val="24"/>
          <w:szCs w:val="24"/>
        </w:rPr>
        <w:t>од</w:t>
      </w:r>
      <w:proofErr w:type="spellEnd"/>
      <w:r w:rsidRPr="001D2DD8">
        <w:rPr>
          <w:sz w:val="24"/>
          <w:szCs w:val="24"/>
        </w:rPr>
        <w:t xml:space="preserve">. </w:t>
      </w:r>
    </w:p>
    <w:p w:rsidR="001D2DD8" w:rsidRPr="001D2DD8" w:rsidRDefault="001D2DD8" w:rsidP="001D2DD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 w:line="276" w:lineRule="auto"/>
        <w:jc w:val="center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line="276" w:lineRule="auto"/>
        <w:rPr>
          <w:b/>
          <w:bCs/>
          <w:sz w:val="24"/>
          <w:szCs w:val="24"/>
        </w:rPr>
        <w:sectPr w:rsidR="001D2DD8" w:rsidRPr="001D2DD8">
          <w:pgSz w:w="11906" w:h="16838"/>
          <w:pgMar w:top="568" w:right="850" w:bottom="1134" w:left="1701" w:header="708" w:footer="708" w:gutter="0"/>
          <w:cols w:space="720"/>
        </w:sectPr>
      </w:pPr>
    </w:p>
    <w:p w:rsidR="001D2DD8" w:rsidRPr="001D2DD8" w:rsidRDefault="001D2DD8" w:rsidP="001D2DD8">
      <w:pPr>
        <w:spacing w:after="200" w:line="276" w:lineRule="auto"/>
        <w:jc w:val="center"/>
        <w:rPr>
          <w:b/>
          <w:sz w:val="24"/>
          <w:szCs w:val="24"/>
        </w:rPr>
      </w:pPr>
      <w:r w:rsidRPr="001D2DD8">
        <w:rPr>
          <w:b/>
          <w:bCs/>
          <w:sz w:val="24"/>
          <w:szCs w:val="24"/>
        </w:rPr>
        <w:lastRenderedPageBreak/>
        <w:t xml:space="preserve">11. </w:t>
      </w:r>
      <w:r w:rsidRPr="001D2DD8">
        <w:rPr>
          <w:b/>
          <w:sz w:val="24"/>
          <w:szCs w:val="24"/>
        </w:rPr>
        <w:t xml:space="preserve">План деятельности по сопровождению профессионального самоопределения </w:t>
      </w:r>
      <w:proofErr w:type="gramStart"/>
      <w:r w:rsidRPr="001D2DD8">
        <w:rPr>
          <w:b/>
          <w:sz w:val="24"/>
          <w:szCs w:val="24"/>
        </w:rPr>
        <w:t>обучающихся</w:t>
      </w:r>
      <w:proofErr w:type="gramEnd"/>
    </w:p>
    <w:p w:rsidR="001D2DD8" w:rsidRPr="001D2DD8" w:rsidRDefault="001D2DD8" w:rsidP="001D2DD8">
      <w:pPr>
        <w:spacing w:after="200"/>
        <w:jc w:val="center"/>
        <w:rPr>
          <w:b/>
          <w:bCs/>
          <w:sz w:val="24"/>
          <w:szCs w:val="24"/>
        </w:rPr>
      </w:pPr>
      <w:r w:rsidRPr="001D2DD8">
        <w:rPr>
          <w:b/>
          <w:sz w:val="24"/>
          <w:szCs w:val="24"/>
        </w:rPr>
        <w:t>МАОУ  «СОШ № 104 г. Челябинска» на 2026 -2027 учебный год.</w:t>
      </w:r>
    </w:p>
    <w:p w:rsidR="001D2DD8" w:rsidRPr="001D2DD8" w:rsidRDefault="001D2DD8" w:rsidP="001D2DD8">
      <w:pPr>
        <w:spacing w:after="200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b/>
          <w:bCs/>
          <w:sz w:val="28"/>
          <w:szCs w:val="28"/>
        </w:rPr>
        <w:t>Краткий Календарный план</w:t>
      </w: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sz w:val="28"/>
          <w:szCs w:val="28"/>
        </w:rPr>
        <w:t>1. </w:t>
      </w:r>
      <w:r w:rsidRPr="001D2DD8">
        <w:rPr>
          <w:rFonts w:eastAsia="Calibri"/>
          <w:b/>
          <w:bCs/>
          <w:sz w:val="28"/>
          <w:szCs w:val="28"/>
        </w:rPr>
        <w:t>Сентябрь</w:t>
      </w:r>
      <w:r w:rsidRPr="001D2DD8">
        <w:rPr>
          <w:rFonts w:eastAsia="Calibri"/>
          <w:sz w:val="28"/>
          <w:szCs w:val="28"/>
        </w:rPr>
        <w:t>: диагностика интересов учащихся, планирование мероприятий на год.</w:t>
      </w: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sz w:val="28"/>
          <w:szCs w:val="28"/>
        </w:rPr>
        <w:t>2. </w:t>
      </w:r>
      <w:r w:rsidRPr="001D2DD8">
        <w:rPr>
          <w:rFonts w:eastAsia="Calibri"/>
          <w:b/>
          <w:bCs/>
          <w:sz w:val="28"/>
          <w:szCs w:val="28"/>
        </w:rPr>
        <w:t>Октябрь-ноябрь</w:t>
      </w:r>
      <w:r w:rsidRPr="001D2DD8">
        <w:rPr>
          <w:rFonts w:eastAsia="Calibri"/>
          <w:sz w:val="28"/>
          <w:szCs w:val="28"/>
        </w:rPr>
        <w:t>: мастер-классы, экскурсии, встречи с профессионалами.</w:t>
      </w: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sz w:val="28"/>
          <w:szCs w:val="28"/>
        </w:rPr>
        <w:t>3. </w:t>
      </w:r>
      <w:r w:rsidRPr="001D2DD8">
        <w:rPr>
          <w:rFonts w:eastAsia="Calibri"/>
          <w:b/>
          <w:bCs/>
          <w:sz w:val="28"/>
          <w:szCs w:val="28"/>
        </w:rPr>
        <w:t>Декабрь-февраль</w:t>
      </w:r>
      <w:r w:rsidRPr="001D2DD8">
        <w:rPr>
          <w:rFonts w:eastAsia="Calibri"/>
          <w:sz w:val="28"/>
          <w:szCs w:val="28"/>
        </w:rPr>
        <w:t xml:space="preserve">: </w:t>
      </w:r>
      <w:proofErr w:type="spellStart"/>
      <w:r w:rsidRPr="001D2DD8">
        <w:rPr>
          <w:rFonts w:eastAsia="Calibri"/>
          <w:sz w:val="28"/>
          <w:szCs w:val="28"/>
        </w:rPr>
        <w:t>профориентационные</w:t>
      </w:r>
      <w:proofErr w:type="spellEnd"/>
      <w:r w:rsidRPr="001D2DD8">
        <w:rPr>
          <w:rFonts w:eastAsia="Calibri"/>
          <w:sz w:val="28"/>
          <w:szCs w:val="28"/>
        </w:rPr>
        <w:t xml:space="preserve"> тестирования, участие в ярмарках профессий.</w:t>
      </w: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sz w:val="28"/>
          <w:szCs w:val="28"/>
        </w:rPr>
        <w:t>4. </w:t>
      </w:r>
      <w:r w:rsidRPr="001D2DD8">
        <w:rPr>
          <w:rFonts w:eastAsia="Calibri"/>
          <w:b/>
          <w:bCs/>
          <w:sz w:val="28"/>
          <w:szCs w:val="28"/>
        </w:rPr>
        <w:t>Март-апрель</w:t>
      </w:r>
      <w:r w:rsidRPr="001D2DD8">
        <w:rPr>
          <w:rFonts w:eastAsia="Calibri"/>
          <w:sz w:val="28"/>
          <w:szCs w:val="28"/>
        </w:rPr>
        <w:t>: индивидуальные консультации, подготовка к экзаменам.</w:t>
      </w:r>
    </w:p>
    <w:p w:rsidR="001D2DD8" w:rsidRPr="001D2DD8" w:rsidRDefault="001D2DD8" w:rsidP="001D2DD8">
      <w:pPr>
        <w:rPr>
          <w:rFonts w:eastAsia="Calibri"/>
          <w:sz w:val="28"/>
          <w:szCs w:val="28"/>
        </w:rPr>
      </w:pPr>
      <w:r w:rsidRPr="001D2DD8">
        <w:rPr>
          <w:rFonts w:eastAsia="Calibri"/>
          <w:sz w:val="28"/>
          <w:szCs w:val="28"/>
        </w:rPr>
        <w:t>5. </w:t>
      </w:r>
      <w:r w:rsidRPr="001D2DD8">
        <w:rPr>
          <w:rFonts w:eastAsia="Calibri"/>
          <w:b/>
          <w:bCs/>
          <w:sz w:val="28"/>
          <w:szCs w:val="28"/>
        </w:rPr>
        <w:t>Май-июнь</w:t>
      </w:r>
      <w:r w:rsidRPr="001D2DD8">
        <w:rPr>
          <w:rFonts w:eastAsia="Calibri"/>
          <w:sz w:val="28"/>
          <w:szCs w:val="28"/>
        </w:rPr>
        <w:t>: анализ результатов, коррекция программы на следующий год.</w:t>
      </w: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 xml:space="preserve">Подробный календарный план </w:t>
      </w: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tbl>
      <w:tblPr>
        <w:tblStyle w:val="14"/>
        <w:tblW w:w="0" w:type="auto"/>
        <w:tblInd w:w="0" w:type="dxa"/>
        <w:tblLook w:val="04A0" w:firstRow="1" w:lastRow="0" w:firstColumn="1" w:lastColumn="0" w:noHBand="0" w:noVBand="1"/>
      </w:tblPr>
      <w:tblGrid>
        <w:gridCol w:w="560"/>
        <w:gridCol w:w="6331"/>
        <w:gridCol w:w="1066"/>
        <w:gridCol w:w="2963"/>
        <w:gridCol w:w="2409"/>
        <w:gridCol w:w="1798"/>
      </w:tblGrid>
      <w:tr w:rsidR="001D2DD8" w:rsidRPr="001D2DD8" w:rsidTr="001D2DD8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№</w:t>
            </w:r>
            <w:r w:rsidRPr="001D2DD8">
              <w:rPr>
                <w:b/>
                <w:bCs/>
              </w:rPr>
              <w:br/>
            </w:r>
            <w:proofErr w:type="gramStart"/>
            <w:r w:rsidRPr="001D2DD8">
              <w:rPr>
                <w:b/>
                <w:bCs/>
              </w:rPr>
              <w:t>п</w:t>
            </w:r>
            <w:proofErr w:type="gramEnd"/>
            <w:r w:rsidRPr="001D2DD8">
              <w:rPr>
                <w:b/>
                <w:bCs/>
              </w:rPr>
              <w:t>/п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Кол-во </w:t>
            </w:r>
            <w:proofErr w:type="spellStart"/>
            <w:r w:rsidRPr="001D2DD8">
              <w:rPr>
                <w:b/>
                <w:bCs/>
              </w:rPr>
              <w:t>ак</w:t>
            </w:r>
            <w:proofErr w:type="spellEnd"/>
            <w:r w:rsidRPr="001D2DD8">
              <w:rPr>
                <w:b/>
                <w:bCs/>
              </w:rPr>
              <w:t>. ч.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Классы-участники, </w:t>
            </w:r>
            <w:r w:rsidRPr="001D2DD8">
              <w:rPr>
                <w:b/>
                <w:bCs/>
              </w:rPr>
              <w:br/>
              <w:t xml:space="preserve">уровень </w:t>
            </w:r>
            <w:proofErr w:type="spellStart"/>
            <w:r w:rsidRPr="001D2DD8">
              <w:rPr>
                <w:b/>
                <w:bCs/>
              </w:rPr>
              <w:t>профминимума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Ответственный сотрудник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Дата проведения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Курс занятий «Россия – мои горизонты» (Направление «Внеурочная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34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все классы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01.09.2025-31.05.2026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Конкурс профессиональных проб «Я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ыбираю»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-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по желанию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С.Л., Власова С.А.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ноябрь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Профориентационное</w:t>
            </w:r>
            <w:proofErr w:type="spellEnd"/>
            <w:r w:rsidRPr="001D2DD8">
              <w:rPr>
                <w:b/>
                <w:bCs/>
              </w:rPr>
              <w:t xml:space="preserve"> онлайн-мероприятие «</w:t>
            </w:r>
            <w:proofErr w:type="gramStart"/>
            <w:r w:rsidRPr="001D2DD8">
              <w:rPr>
                <w:b/>
                <w:bCs/>
              </w:rPr>
              <w:t>Инженерные</w:t>
            </w:r>
            <w:proofErr w:type="gramEnd"/>
            <w:r w:rsidRPr="001D2DD8">
              <w:rPr>
                <w:b/>
                <w:bCs/>
              </w:rPr>
              <w:t xml:space="preserve"> каникул»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-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по желанию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С.Л., Власова С.А.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Октябрь-ноябрь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Всероссийский </w:t>
            </w:r>
            <w:proofErr w:type="spellStart"/>
            <w:r w:rsidRPr="001D2DD8">
              <w:rPr>
                <w:b/>
                <w:bCs/>
              </w:rPr>
              <w:t>профориентационный</w:t>
            </w:r>
            <w:proofErr w:type="spellEnd"/>
            <w:r w:rsidRPr="001D2DD8">
              <w:rPr>
                <w:b/>
                <w:bCs/>
              </w:rPr>
              <w:t xml:space="preserve"> технологический конкурс «</w:t>
            </w:r>
            <w:proofErr w:type="spellStart"/>
            <w:r w:rsidRPr="001D2DD8">
              <w:rPr>
                <w:b/>
                <w:bCs/>
              </w:rPr>
              <w:t>ИКаР</w:t>
            </w:r>
            <w:proofErr w:type="spellEnd"/>
            <w:r w:rsidRPr="001D2DD8">
              <w:rPr>
                <w:b/>
                <w:bCs/>
              </w:rPr>
              <w:t>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-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по желанию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С.Л., Власова С.А.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Декабрь 2026-май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Всероссийский чемпионат по профессиональному мастерству «Профессионалы»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-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по желанию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Власова С.А., </w:t>
            </w:r>
            <w:proofErr w:type="spellStart"/>
            <w:r w:rsidRPr="001D2DD8">
              <w:rPr>
                <w:b/>
                <w:bCs/>
              </w:rPr>
              <w:t>Ратанина</w:t>
            </w:r>
            <w:proofErr w:type="spellEnd"/>
            <w:r w:rsidRPr="001D2DD8">
              <w:rPr>
                <w:b/>
                <w:bCs/>
              </w:rPr>
              <w:t xml:space="preserve"> А.В.,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lastRenderedPageBreak/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сентябрь 2026, февраль 2027</w:t>
            </w:r>
          </w:p>
        </w:tc>
      </w:tr>
      <w:tr w:rsidR="001D2DD8" w:rsidRPr="001D2DD8" w:rsidTr="001D2DD8">
        <w:trPr>
          <w:trHeight w:val="751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Л.А.,/ 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Л.А.,/ 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Л.А.,/ 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Л.А.,/ 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Антипова М.М., Семенцова А.Ю., </w:t>
            </w:r>
            <w:proofErr w:type="spellStart"/>
            <w:r w:rsidRPr="001D2DD8">
              <w:rPr>
                <w:b/>
                <w:bCs/>
              </w:rPr>
              <w:t>Николаец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И.Н.,Яшина</w:t>
            </w:r>
            <w:proofErr w:type="spellEnd"/>
            <w:r w:rsidRPr="001D2DD8">
              <w:rPr>
                <w:b/>
                <w:bCs/>
              </w:rPr>
              <w:t xml:space="preserve"> Г.В., Власова С.А.,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6А, 6Б, 6В, 6Г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 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сентябрь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Исабаева М.Н 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</w:r>
            <w:r w:rsidRPr="001D2DD8">
              <w:rPr>
                <w:b/>
                <w:bCs/>
              </w:rPr>
              <w:lastRenderedPageBreak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</w:t>
            </w:r>
            <w:r w:rsidRPr="001D2DD8">
              <w:rPr>
                <w:b/>
                <w:bCs/>
              </w:rPr>
              <w:lastRenderedPageBreak/>
              <w:t>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Куликова </w:t>
            </w:r>
            <w:proofErr w:type="spellStart"/>
            <w:r w:rsidRPr="001D2DD8">
              <w:rPr>
                <w:b/>
                <w:bCs/>
              </w:rPr>
              <w:t>Ю.А.,Львова</w:t>
            </w:r>
            <w:proofErr w:type="spellEnd"/>
            <w:r w:rsidRPr="001D2DD8">
              <w:rPr>
                <w:b/>
                <w:bCs/>
              </w:rPr>
              <w:t xml:space="preserve"> Л.А., </w:t>
            </w:r>
            <w:proofErr w:type="spellStart"/>
            <w:r w:rsidRPr="001D2DD8">
              <w:rPr>
                <w:b/>
                <w:bCs/>
              </w:rPr>
              <w:t>Бингаулова</w:t>
            </w:r>
            <w:proofErr w:type="spellEnd"/>
            <w:r w:rsidRPr="001D2DD8">
              <w:rPr>
                <w:b/>
                <w:bCs/>
              </w:rPr>
              <w:t xml:space="preserve"> А.К.,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7А, 7Б , 7В, 7Г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8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сентябрь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Львова Л.А.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Журавлева Ю.А.,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8А,8Б, 8</w:t>
            </w:r>
            <w:proofErr w:type="gramStart"/>
            <w:r w:rsidRPr="001D2DD8">
              <w:rPr>
                <w:b/>
                <w:bCs/>
              </w:rPr>
              <w:t xml:space="preserve"> В</w:t>
            </w:r>
            <w:proofErr w:type="gramEnd"/>
            <w:r w:rsidRPr="001D2DD8">
              <w:rPr>
                <w:b/>
                <w:bCs/>
              </w:rPr>
              <w:t>, 8Г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center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сентябрь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</w:t>
            </w:r>
            <w:proofErr w:type="gramStart"/>
            <w:r w:rsidRPr="001D2DD8">
              <w:rPr>
                <w:b/>
                <w:bCs/>
              </w:rPr>
              <w:t>В(</w:t>
            </w:r>
            <w:proofErr w:type="gramEnd"/>
            <w:r w:rsidRPr="001D2DD8">
              <w:rPr>
                <w:b/>
                <w:bCs/>
              </w:rPr>
              <w:t>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Исабаева М.Н.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Дегтярев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Исабаева М.Н.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«Технология»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Исабаева М.Н.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Мероприятие – Экскурсия, Профессиональная проба – на </w:t>
            </w:r>
            <w:r w:rsidRPr="001D2DD8">
              <w:rPr>
                <w:b/>
                <w:bCs/>
              </w:rPr>
              <w:lastRenderedPageBreak/>
              <w:t>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</w:t>
            </w:r>
            <w:r w:rsidRPr="001D2DD8">
              <w:rPr>
                <w:b/>
                <w:bCs/>
              </w:rPr>
              <w:lastRenderedPageBreak/>
              <w:t xml:space="preserve">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Большакова И.В., Сулейманова Р.Р., Исабаева М.Н.,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9А, 9Б , 9В (основной)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lastRenderedPageBreak/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сентябрь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«Математика»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10Б, 10В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Зубова З.И., Севастьянова И.Ю.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rPr>
          <w:trHeight w:val="657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«Физика»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10Б (продвинутый)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Андриевских Н.В.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«Информатика»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Калабина</w:t>
            </w:r>
            <w:proofErr w:type="spellEnd"/>
            <w:r w:rsidRPr="001D2DD8">
              <w:rPr>
                <w:b/>
                <w:bCs/>
              </w:rPr>
              <w:t xml:space="preserve"> Г.Н.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«Обществознание»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10А, 10Г (продвинутый)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10А, 10Б, 10В,10Г (продвинутый)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Мероприятие – Экскурсия, Профессиональная проба – на усмотрение организации (согласно Методическим </w:t>
            </w:r>
            <w:r w:rsidRPr="001D2DD8">
              <w:rPr>
                <w:b/>
                <w:bCs/>
              </w:rPr>
              <w:lastRenderedPageBreak/>
              <w:t>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Зубова З.И., Севастьянова И.Ю., </w:t>
            </w:r>
            <w:r w:rsidRPr="001D2DD8">
              <w:rPr>
                <w:b/>
                <w:bCs/>
              </w:rPr>
              <w:lastRenderedPageBreak/>
              <w:t xml:space="preserve">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Зубова З.И., Севастьянова И.Ю., Сухова А.С., </w:t>
            </w:r>
            <w:proofErr w:type="spellStart"/>
            <w:r w:rsidRPr="001D2DD8">
              <w:rPr>
                <w:b/>
                <w:bCs/>
              </w:rPr>
              <w:t>Потокина</w:t>
            </w:r>
            <w:proofErr w:type="spellEnd"/>
            <w:r w:rsidRPr="001D2DD8">
              <w:rPr>
                <w:b/>
                <w:bCs/>
              </w:rPr>
              <w:t xml:space="preserve"> Л.А., Гува А.Е.,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10А, 10Б, 10В,10Г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rPr>
          <w:trHeight w:val="567"/>
        </w:trPr>
        <w:tc>
          <w:tcPr>
            <w:tcW w:w="15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11 классы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сентябрь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Родительское собрание по профориентации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«Взаимодействие с родителями»)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февраль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«Математика»</w:t>
            </w:r>
            <w:r w:rsidRPr="001D2DD8">
              <w:rPr>
                <w:b/>
                <w:bCs/>
              </w:rPr>
              <w:br/>
            </w:r>
            <w:r w:rsidRPr="001D2DD8">
              <w:rPr>
                <w:b/>
                <w:bCs/>
              </w:rPr>
              <w:lastRenderedPageBreak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11А, 11Б, 11В  </w:t>
            </w:r>
            <w:r w:rsidRPr="001D2DD8">
              <w:rPr>
                <w:b/>
                <w:bCs/>
              </w:rPr>
              <w:lastRenderedPageBreak/>
              <w:t>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 xml:space="preserve">Туманова С.Н./ </w:t>
            </w:r>
            <w:r w:rsidRPr="001D2DD8">
              <w:rPr>
                <w:b/>
                <w:bCs/>
              </w:rPr>
              <w:lastRenderedPageBreak/>
              <w:t>Тюменцева О.Л.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lastRenderedPageBreak/>
              <w:t>01.09.2026-</w:t>
            </w:r>
            <w:r w:rsidRPr="001D2DD8">
              <w:rPr>
                <w:b/>
                <w:bCs/>
              </w:rPr>
              <w:lastRenderedPageBreak/>
              <w:t>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«Физика»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11Б 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«Информатика»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11А  (продвинутый)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Калабина</w:t>
            </w:r>
            <w:proofErr w:type="spellEnd"/>
            <w:r w:rsidRPr="001D2DD8">
              <w:rPr>
                <w:b/>
                <w:bCs/>
              </w:rPr>
              <w:t xml:space="preserve"> Г.Н.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Профориентационные</w:t>
            </w:r>
            <w:proofErr w:type="spellEnd"/>
            <w:r w:rsidRPr="001D2DD8">
              <w:rPr>
                <w:b/>
                <w:bCs/>
              </w:rPr>
              <w:t xml:space="preserve"> модули в предмете «Обществознание»</w:t>
            </w:r>
            <w:r w:rsidRPr="001D2DD8">
              <w:rPr>
                <w:b/>
                <w:bCs/>
              </w:rPr>
              <w:br/>
              <w:t>(Направление «Урочная деятельность»)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11А, 11В 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Жилина С.В.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01.09.2026-31.05.2027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Мероприятие – Экскурсия, Профессиональная проба – на 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2026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Единый день открытых дверей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Классные часы от </w:t>
            </w:r>
            <w:proofErr w:type="spellStart"/>
            <w:r w:rsidRPr="001D2DD8">
              <w:rPr>
                <w:b/>
                <w:bCs/>
              </w:rPr>
              <w:t>Амбассадоров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proofErr w:type="spellStart"/>
            <w:r w:rsidRPr="001D2DD8">
              <w:rPr>
                <w:b/>
                <w:bCs/>
              </w:rPr>
              <w:t>Профессионалитета</w:t>
            </w:r>
            <w:proofErr w:type="spell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Мероприятие – Экскурсия, Профессиональная проба – на </w:t>
            </w:r>
            <w:r w:rsidRPr="001D2DD8">
              <w:rPr>
                <w:b/>
                <w:bCs/>
              </w:rPr>
              <w:lastRenderedPageBreak/>
              <w:t>усмотрение организации (согласно Методическим рекомендациям)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«Практико-ориентированный модуль»)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 xml:space="preserve">11А, 11Б, 11В </w:t>
            </w:r>
            <w:r w:rsidRPr="001D2DD8">
              <w:rPr>
                <w:b/>
                <w:bCs/>
              </w:rPr>
              <w:lastRenderedPageBreak/>
              <w:t>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lastRenderedPageBreak/>
              <w:t xml:space="preserve">Быкова И.В., </w:t>
            </w:r>
            <w:proofErr w:type="spellStart"/>
            <w:r w:rsidRPr="001D2DD8">
              <w:rPr>
                <w:b/>
                <w:bCs/>
              </w:rPr>
              <w:t>Сатонина</w:t>
            </w:r>
            <w:proofErr w:type="spellEnd"/>
            <w:r w:rsidRPr="001D2DD8">
              <w:rPr>
                <w:b/>
                <w:bCs/>
              </w:rPr>
              <w:t xml:space="preserve"> </w:t>
            </w:r>
            <w:r w:rsidRPr="001D2DD8">
              <w:rPr>
                <w:b/>
                <w:bCs/>
              </w:rPr>
              <w:lastRenderedPageBreak/>
              <w:t xml:space="preserve">И.В., Тюменцева </w:t>
            </w:r>
            <w:proofErr w:type="spellStart"/>
            <w:r w:rsidRPr="001D2DD8">
              <w:rPr>
                <w:b/>
                <w:bCs/>
              </w:rPr>
              <w:t>О.Л.,Горских</w:t>
            </w:r>
            <w:proofErr w:type="spellEnd"/>
            <w:r w:rsidRPr="001D2DD8">
              <w:rPr>
                <w:b/>
                <w:bCs/>
              </w:rPr>
              <w:t xml:space="preserve"> А.Г., </w:t>
            </w: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lastRenderedPageBreak/>
              <w:t>Месяц 2027</w:t>
            </w:r>
          </w:p>
        </w:tc>
      </w:tr>
      <w:tr w:rsidR="001D2DD8" w:rsidRPr="001D2DD8" w:rsidTr="001D2DD8"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DD8" w:rsidRPr="001D2DD8" w:rsidRDefault="001D2DD8" w:rsidP="001D2DD8">
            <w:pPr>
              <w:numPr>
                <w:ilvl w:val="0"/>
                <w:numId w:val="47"/>
              </w:numPr>
              <w:spacing w:after="200" w:line="276" w:lineRule="auto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Выбор и посещение ознакомительных занятий в рамках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дополнительного образования</w:t>
            </w:r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(Направление «Дополнительное образование»)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3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r w:rsidRPr="001D2DD8">
              <w:rPr>
                <w:b/>
                <w:bCs/>
              </w:rPr>
              <w:t>11А, 11Б, 11В (продвинутый)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Плотникова Г.И.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Месяц 2027</w:t>
            </w:r>
          </w:p>
        </w:tc>
      </w:tr>
    </w:tbl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tbl>
      <w:tblPr>
        <w:tblStyle w:val="1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37"/>
        <w:gridCol w:w="5245"/>
      </w:tblGrid>
      <w:tr w:rsidR="001D2DD8" w:rsidRPr="001D2DD8" w:rsidTr="001D2DD8">
        <w:tc>
          <w:tcPr>
            <w:tcW w:w="5245" w:type="dxa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Сотрудник, ответственный за реализацию мероприятий </w:t>
            </w:r>
            <w:proofErr w:type="spellStart"/>
            <w:r w:rsidRPr="001D2DD8">
              <w:rPr>
                <w:b/>
                <w:bCs/>
              </w:rPr>
              <w:t>профориентационного</w:t>
            </w:r>
            <w:proofErr w:type="spellEnd"/>
            <w:r w:rsidRPr="001D2DD8">
              <w:rPr>
                <w:b/>
                <w:bCs/>
              </w:rPr>
              <w:t xml:space="preserve"> минимума:</w:t>
            </w:r>
          </w:p>
        </w:tc>
        <w:tc>
          <w:tcPr>
            <w:tcW w:w="9882" w:type="dxa"/>
            <w:gridSpan w:val="2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</w:tr>
      <w:tr w:rsidR="001D2DD8" w:rsidRPr="001D2DD8" w:rsidTr="001D2DD8">
        <w:tc>
          <w:tcPr>
            <w:tcW w:w="5245" w:type="dxa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  <w:tc>
          <w:tcPr>
            <w:tcW w:w="9882" w:type="dxa"/>
            <w:gridSpan w:val="2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</w:tr>
      <w:tr w:rsidR="001D2DD8" w:rsidRPr="001D2DD8" w:rsidTr="001D2DD8">
        <w:trPr>
          <w:gridAfter w:val="1"/>
          <w:wAfter w:w="5245" w:type="dxa"/>
        </w:trPr>
        <w:tc>
          <w:tcPr>
            <w:tcW w:w="9882" w:type="dxa"/>
            <w:gridSpan w:val="2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Руководитель </w:t>
            </w:r>
            <w:proofErr w:type="gramStart"/>
            <w:r w:rsidRPr="001D2DD8">
              <w:rPr>
                <w:b/>
                <w:bCs/>
              </w:rPr>
              <w:t>структурного</w:t>
            </w:r>
            <w:proofErr w:type="gramEnd"/>
          </w:p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 подразделения </w:t>
            </w:r>
          </w:p>
        </w:tc>
      </w:tr>
      <w:tr w:rsidR="001D2DD8" w:rsidRPr="001D2DD8" w:rsidTr="001D2DD8">
        <w:trPr>
          <w:gridAfter w:val="1"/>
          <w:wAfter w:w="5245" w:type="dxa"/>
        </w:trPr>
        <w:tc>
          <w:tcPr>
            <w:tcW w:w="9882" w:type="dxa"/>
            <w:gridSpan w:val="2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proofErr w:type="spellStart"/>
            <w:r w:rsidRPr="001D2DD8">
              <w:rPr>
                <w:b/>
                <w:bCs/>
              </w:rPr>
              <w:t>Итиксон</w:t>
            </w:r>
            <w:proofErr w:type="spellEnd"/>
            <w:r w:rsidRPr="001D2DD8">
              <w:rPr>
                <w:b/>
                <w:bCs/>
              </w:rPr>
              <w:t xml:space="preserve"> С.Л.</w:t>
            </w:r>
          </w:p>
        </w:tc>
      </w:tr>
      <w:tr w:rsidR="001D2DD8" w:rsidRPr="001D2DD8" w:rsidTr="001D2DD8">
        <w:tc>
          <w:tcPr>
            <w:tcW w:w="5245" w:type="dxa"/>
            <w:vAlign w:val="bottom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>_______________________</w:t>
            </w:r>
          </w:p>
        </w:tc>
        <w:tc>
          <w:tcPr>
            <w:tcW w:w="9882" w:type="dxa"/>
            <w:gridSpan w:val="2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</w:tr>
      <w:tr w:rsidR="001D2DD8" w:rsidRPr="001D2DD8" w:rsidTr="001D2DD8">
        <w:tc>
          <w:tcPr>
            <w:tcW w:w="5245" w:type="dxa"/>
            <w:hideMark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  <w:r w:rsidRPr="001D2DD8">
              <w:rPr>
                <w:b/>
                <w:bCs/>
              </w:rPr>
              <w:t xml:space="preserve">                            (подпись)</w:t>
            </w:r>
          </w:p>
        </w:tc>
        <w:tc>
          <w:tcPr>
            <w:tcW w:w="9882" w:type="dxa"/>
            <w:gridSpan w:val="2"/>
          </w:tcPr>
          <w:p w:rsidR="001D2DD8" w:rsidRPr="001D2DD8" w:rsidRDefault="001D2DD8" w:rsidP="001D2DD8">
            <w:pPr>
              <w:spacing w:after="200"/>
              <w:contextualSpacing/>
              <w:jc w:val="both"/>
              <w:rPr>
                <w:b/>
                <w:bCs/>
              </w:rPr>
            </w:pPr>
          </w:p>
        </w:tc>
      </w:tr>
    </w:tbl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rPr>
          <w:b/>
          <w:bCs/>
          <w:sz w:val="24"/>
          <w:szCs w:val="24"/>
        </w:rPr>
        <w:sectPr w:rsidR="001D2DD8" w:rsidRPr="001D2DD8">
          <w:pgSz w:w="16838" w:h="11906" w:orient="landscape"/>
          <w:pgMar w:top="850" w:right="1134" w:bottom="1701" w:left="568" w:header="708" w:footer="708" w:gutter="0"/>
          <w:cols w:space="720"/>
        </w:sect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  <w:r w:rsidRPr="001D2DD8">
        <w:rPr>
          <w:b/>
          <w:bCs/>
          <w:sz w:val="24"/>
          <w:szCs w:val="24"/>
        </w:rPr>
        <w:t>12.Заключительная часть.</w:t>
      </w:r>
    </w:p>
    <w:p w:rsidR="001D2DD8" w:rsidRPr="001D2DD8" w:rsidRDefault="001D2DD8" w:rsidP="001D2DD8">
      <w:pPr>
        <w:spacing w:after="200"/>
        <w:jc w:val="both"/>
        <w:rPr>
          <w:b/>
          <w:bCs/>
          <w:sz w:val="24"/>
          <w:szCs w:val="24"/>
        </w:rPr>
      </w:pP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Современный этап развития общества характеризуется высоким динамизмом, качественными сдвигами во всех областях жизни. Социальный прогресс, возрастание роли науки и техники, рост культуры требует усиления творческой активности личности, организованности, дисциплины, повышения требовательности к себе и своей деятельности. Ориентация в окружающем мире, способность применить свои способности с учетом своих интересов и нужд общества является главным фактором успешности человека, его самореализации и успешности жизни.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  Все это возможно, если помочь ребенку определить для себя ценностные ориентиры, научить выделять цели и способы их достижений, развивать внутренний контроль, саморегулирование деятельности и поведения.</w:t>
      </w:r>
    </w:p>
    <w:p w:rsidR="001D2DD8" w:rsidRPr="001D2DD8" w:rsidRDefault="001D2DD8" w:rsidP="001D2DD8">
      <w:pPr>
        <w:spacing w:after="200"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    Именно стремление к самореализации является мотивом успешного человека. Человек получает большое моральное удовлетворение от своего движения вперед и развития.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Педагоги, работающие с подрастающими поколениями, должны осуществлять функцию личностной ориентации: ответить учащимся на наиболее острые, сложные вопросы нашей общественной жизни, помочь обучающимся продемонстрировать в социуме свои способности, знания, умения и навыки.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С этой целью и разработана программа по профориентации, предоставляющая подросткам возможность не только приобрести опыт освоения посильных элементов профессиональной деятельности, но и осознать свои возможности, интересы, предпочтения.</w:t>
      </w:r>
    </w:p>
    <w:p w:rsidR="001D2DD8" w:rsidRPr="001D2DD8" w:rsidRDefault="001D2DD8" w:rsidP="001D2DD8">
      <w:pPr>
        <w:spacing w:after="200"/>
        <w:ind w:firstLine="709"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Итогом программы должны стать следующие результаты:</w:t>
      </w:r>
    </w:p>
    <w:p w:rsidR="001D2DD8" w:rsidRPr="001D2DD8" w:rsidRDefault="001D2DD8" w:rsidP="001D2DD8">
      <w:pPr>
        <w:numPr>
          <w:ilvl w:val="0"/>
          <w:numId w:val="48"/>
        </w:numPr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положительное отношение к труду;</w:t>
      </w:r>
    </w:p>
    <w:p w:rsidR="001D2DD8" w:rsidRPr="001D2DD8" w:rsidRDefault="001D2DD8" w:rsidP="001D2DD8">
      <w:pPr>
        <w:numPr>
          <w:ilvl w:val="0"/>
          <w:numId w:val="48"/>
        </w:numPr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умение разбираться в содержании профессиональной деятельности;</w:t>
      </w:r>
    </w:p>
    <w:p w:rsidR="001D2DD8" w:rsidRPr="001D2DD8" w:rsidRDefault="001D2DD8" w:rsidP="001D2DD8">
      <w:pPr>
        <w:numPr>
          <w:ilvl w:val="0"/>
          <w:numId w:val="48"/>
        </w:numPr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умение соотносить требования, предъявляемые профессией, с индивидуальными качествами;</w:t>
      </w:r>
    </w:p>
    <w:p w:rsidR="001D2DD8" w:rsidRPr="001D2DD8" w:rsidRDefault="001D2DD8" w:rsidP="001D2DD8">
      <w:pPr>
        <w:numPr>
          <w:ilvl w:val="0"/>
          <w:numId w:val="48"/>
        </w:numPr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умение анализировать свои возможности и способности (сформировать потребность в осознании и оценке качеств и возможностей своей личности);</w:t>
      </w:r>
    </w:p>
    <w:p w:rsidR="001D2DD8" w:rsidRPr="001D2DD8" w:rsidRDefault="001D2DD8" w:rsidP="001D2DD8">
      <w:pPr>
        <w:numPr>
          <w:ilvl w:val="0"/>
          <w:numId w:val="48"/>
        </w:numPr>
        <w:suppressAutoHyphens/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оказание психологической помощи учащимся в осознанном выборе будущей профессии;</w:t>
      </w:r>
    </w:p>
    <w:p w:rsidR="001D2DD8" w:rsidRPr="001D2DD8" w:rsidRDefault="001D2DD8" w:rsidP="001D2DD8">
      <w:pPr>
        <w:numPr>
          <w:ilvl w:val="0"/>
          <w:numId w:val="48"/>
        </w:numPr>
        <w:suppressAutoHyphens/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обучение подростков основным принципам построения профессиональной карьеры и навыкам поведения на рынке труда;</w:t>
      </w:r>
    </w:p>
    <w:p w:rsidR="001D2DD8" w:rsidRPr="001D2DD8" w:rsidRDefault="001D2DD8" w:rsidP="001D2DD8">
      <w:pPr>
        <w:numPr>
          <w:ilvl w:val="0"/>
          <w:numId w:val="48"/>
        </w:numPr>
        <w:suppressAutoHyphens/>
        <w:spacing w:after="200" w:line="276" w:lineRule="auto"/>
        <w:ind w:left="709" w:hanging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>активация учащихся на реализацию собственных замыслов в реальных социальных условиях.</w:t>
      </w:r>
    </w:p>
    <w:p w:rsidR="001D2DD8" w:rsidRPr="001D2DD8" w:rsidRDefault="001D2DD8" w:rsidP="001D2DD8">
      <w:pPr>
        <w:spacing w:after="200"/>
        <w:ind w:firstLine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t xml:space="preserve">В ходе обучения учащиеся овладевают умениями, разнообразными </w:t>
      </w:r>
      <w:r w:rsidRPr="001D2DD8">
        <w:rPr>
          <w:iCs/>
          <w:sz w:val="24"/>
          <w:szCs w:val="24"/>
        </w:rPr>
        <w:t>способами деятельности</w:t>
      </w:r>
      <w:r w:rsidRPr="001D2DD8">
        <w:rPr>
          <w:sz w:val="24"/>
          <w:szCs w:val="24"/>
        </w:rPr>
        <w:t>, приобретают опыт:</w:t>
      </w:r>
    </w:p>
    <w:p w:rsidR="001D2DD8" w:rsidRPr="001D2DD8" w:rsidRDefault="001D2DD8" w:rsidP="001D2DD8">
      <w:pPr>
        <w:numPr>
          <w:ilvl w:val="0"/>
          <w:numId w:val="48"/>
        </w:numPr>
        <w:spacing w:after="100" w:line="276" w:lineRule="auto"/>
        <w:ind w:left="709" w:hanging="709"/>
        <w:contextualSpacing/>
        <w:jc w:val="both"/>
        <w:rPr>
          <w:sz w:val="24"/>
          <w:szCs w:val="24"/>
          <w:lang w:eastAsia="ko-KR"/>
        </w:rPr>
      </w:pPr>
      <w:r w:rsidRPr="001D2DD8">
        <w:rPr>
          <w:sz w:val="24"/>
          <w:szCs w:val="24"/>
          <w:lang w:eastAsia="ko-KR"/>
        </w:rPr>
        <w:t>– планирования и осуществления разнообразной практической деятельности: выполнение рефератов, рисунков, номеров самодеятельности, посещение рабочих мест и др.;</w:t>
      </w:r>
    </w:p>
    <w:p w:rsidR="001D2DD8" w:rsidRPr="001D2DD8" w:rsidRDefault="001D2DD8" w:rsidP="001D2DD8">
      <w:pPr>
        <w:numPr>
          <w:ilvl w:val="0"/>
          <w:numId w:val="48"/>
        </w:numPr>
        <w:spacing w:before="100" w:beforeAutospacing="1" w:after="100" w:afterAutospacing="1" w:line="276" w:lineRule="auto"/>
        <w:ind w:left="709" w:hanging="709"/>
        <w:contextualSpacing/>
        <w:jc w:val="both"/>
        <w:rPr>
          <w:sz w:val="24"/>
          <w:szCs w:val="24"/>
          <w:lang w:eastAsia="ko-KR"/>
        </w:rPr>
      </w:pPr>
      <w:r w:rsidRPr="001D2DD8">
        <w:rPr>
          <w:sz w:val="24"/>
          <w:szCs w:val="24"/>
          <w:lang w:eastAsia="ko-KR"/>
        </w:rPr>
        <w:t>– решения разнообразных задач, требующих поиска пути и способов решения;</w:t>
      </w:r>
    </w:p>
    <w:p w:rsidR="001D2DD8" w:rsidRPr="001D2DD8" w:rsidRDefault="001D2DD8" w:rsidP="001D2DD8">
      <w:pPr>
        <w:numPr>
          <w:ilvl w:val="0"/>
          <w:numId w:val="48"/>
        </w:numPr>
        <w:spacing w:before="100" w:beforeAutospacing="1" w:after="100" w:afterAutospacing="1" w:line="276" w:lineRule="auto"/>
        <w:ind w:left="709" w:hanging="709"/>
        <w:contextualSpacing/>
        <w:jc w:val="both"/>
        <w:rPr>
          <w:sz w:val="24"/>
          <w:szCs w:val="24"/>
          <w:lang w:eastAsia="ko-KR"/>
        </w:rPr>
      </w:pPr>
      <w:r w:rsidRPr="001D2DD8">
        <w:rPr>
          <w:sz w:val="24"/>
          <w:szCs w:val="24"/>
          <w:lang w:eastAsia="ko-KR"/>
        </w:rPr>
        <w:t>– осуществления различных типов проектов: исследовательских, творческих, практико-ориентированных, информационных;</w:t>
      </w:r>
    </w:p>
    <w:p w:rsidR="001D2DD8" w:rsidRPr="001D2DD8" w:rsidRDefault="001D2DD8" w:rsidP="001D2DD8">
      <w:pPr>
        <w:numPr>
          <w:ilvl w:val="0"/>
          <w:numId w:val="48"/>
        </w:numPr>
        <w:spacing w:before="100" w:beforeAutospacing="1" w:after="100" w:afterAutospacing="1" w:line="276" w:lineRule="auto"/>
        <w:ind w:left="709" w:hanging="709"/>
        <w:contextualSpacing/>
        <w:jc w:val="both"/>
        <w:rPr>
          <w:sz w:val="24"/>
          <w:szCs w:val="24"/>
          <w:lang w:eastAsia="ko-KR"/>
        </w:rPr>
      </w:pPr>
      <w:r w:rsidRPr="001D2DD8">
        <w:rPr>
          <w:sz w:val="24"/>
          <w:szCs w:val="24"/>
          <w:lang w:eastAsia="ko-KR"/>
        </w:rPr>
        <w:t>– эстетического оценивания явлений окружающего мира, произведений и предметов искусства, выполненных мастерами своего дела и высказывания суждений о них;</w:t>
      </w:r>
    </w:p>
    <w:p w:rsidR="001D2DD8" w:rsidRPr="001D2DD8" w:rsidRDefault="001D2DD8" w:rsidP="001D2DD8">
      <w:pPr>
        <w:numPr>
          <w:ilvl w:val="0"/>
          <w:numId w:val="48"/>
        </w:numPr>
        <w:spacing w:after="200" w:line="276" w:lineRule="auto"/>
        <w:ind w:left="709" w:hanging="709"/>
        <w:contextualSpacing/>
        <w:jc w:val="both"/>
        <w:rPr>
          <w:sz w:val="24"/>
          <w:szCs w:val="24"/>
          <w:lang w:eastAsia="ko-KR"/>
        </w:rPr>
      </w:pPr>
      <w:r w:rsidRPr="001D2DD8">
        <w:rPr>
          <w:sz w:val="24"/>
          <w:szCs w:val="24"/>
          <w:lang w:eastAsia="ko-KR"/>
        </w:rPr>
        <w:t>– поиска, систематизации и классификации информации, использования разнообразных информационных источников, включая справочную литературу, современные информационные технологии.</w:t>
      </w:r>
    </w:p>
    <w:p w:rsidR="001D2DD8" w:rsidRPr="001D2DD8" w:rsidRDefault="001D2DD8" w:rsidP="001D2DD8">
      <w:pPr>
        <w:spacing w:after="200"/>
        <w:ind w:firstLine="709"/>
        <w:contextualSpacing/>
        <w:jc w:val="both"/>
        <w:rPr>
          <w:sz w:val="24"/>
          <w:szCs w:val="24"/>
        </w:rPr>
      </w:pPr>
      <w:r w:rsidRPr="001D2DD8">
        <w:rPr>
          <w:sz w:val="24"/>
          <w:szCs w:val="24"/>
        </w:rPr>
        <w:lastRenderedPageBreak/>
        <w:t>Результатом программы должно стать культивирование права обучающегося на построение и реализацию своей жизни, а также профессиональной карьеры.</w:t>
      </w:r>
    </w:p>
    <w:p w:rsidR="001D2DD8" w:rsidRPr="001D2DD8" w:rsidRDefault="001D2DD8" w:rsidP="001D2DD8">
      <w:pPr>
        <w:jc w:val="center"/>
        <w:rPr>
          <w:b/>
          <w:sz w:val="24"/>
          <w:szCs w:val="24"/>
        </w:rPr>
      </w:pPr>
    </w:p>
    <w:p w:rsidR="00211CC0" w:rsidRDefault="00211CC0" w:rsidP="00211CC0">
      <w:pPr>
        <w:jc w:val="center"/>
        <w:rPr>
          <w:sz w:val="24"/>
          <w:szCs w:val="24"/>
        </w:rPr>
      </w:pPr>
    </w:p>
    <w:p w:rsidR="00211CC0" w:rsidRPr="00211CC0" w:rsidRDefault="0089073A" w:rsidP="00211CC0">
      <w:pPr>
        <w:jc w:val="center"/>
        <w:rPr>
          <w:sz w:val="24"/>
          <w:szCs w:val="24"/>
        </w:rPr>
      </w:pPr>
      <w:r>
        <w:rPr>
          <w:sz w:val="24"/>
          <w:szCs w:val="24"/>
        </w:rPr>
        <w:t>Директор МАОУ "СОШ №104 г. Челябинска"                 О.В.Петрова</w:t>
      </w:r>
    </w:p>
    <w:sectPr w:rsidR="00211CC0" w:rsidRPr="00211CC0" w:rsidSect="00792695">
      <w:pgSz w:w="11907" w:h="16840" w:code="9"/>
      <w:pgMar w:top="567" w:right="567" w:bottom="426" w:left="99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25A7206"/>
    <w:multiLevelType w:val="multilevel"/>
    <w:tmpl w:val="50F63D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EE247E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44B5E"/>
    <w:multiLevelType w:val="hybridMultilevel"/>
    <w:tmpl w:val="0C903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6606A3"/>
    <w:multiLevelType w:val="hybridMultilevel"/>
    <w:tmpl w:val="3DB6FF20"/>
    <w:lvl w:ilvl="0" w:tplc="82020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0D3BC1"/>
    <w:multiLevelType w:val="hybridMultilevel"/>
    <w:tmpl w:val="F8FEC1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9696F"/>
    <w:multiLevelType w:val="hybridMultilevel"/>
    <w:tmpl w:val="F594EC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E6336E"/>
    <w:multiLevelType w:val="multilevel"/>
    <w:tmpl w:val="64FEC7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40A6FCF"/>
    <w:multiLevelType w:val="multilevel"/>
    <w:tmpl w:val="3E744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6B78E1"/>
    <w:multiLevelType w:val="multilevel"/>
    <w:tmpl w:val="6402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81C24AB"/>
    <w:multiLevelType w:val="multilevel"/>
    <w:tmpl w:val="B49C4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A15581"/>
    <w:multiLevelType w:val="hybridMultilevel"/>
    <w:tmpl w:val="E3D4C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F03D41"/>
    <w:multiLevelType w:val="hybridMultilevel"/>
    <w:tmpl w:val="CB867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824801"/>
    <w:multiLevelType w:val="hybridMultilevel"/>
    <w:tmpl w:val="290E4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286E26"/>
    <w:multiLevelType w:val="hybridMultilevel"/>
    <w:tmpl w:val="51E88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684EE6"/>
    <w:multiLevelType w:val="multilevel"/>
    <w:tmpl w:val="0F2E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29E120B"/>
    <w:multiLevelType w:val="hybridMultilevel"/>
    <w:tmpl w:val="619E6976"/>
    <w:lvl w:ilvl="0" w:tplc="3648F3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E3549D"/>
    <w:multiLevelType w:val="hybridMultilevel"/>
    <w:tmpl w:val="04E07A74"/>
    <w:lvl w:ilvl="0" w:tplc="509E17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4600F59"/>
    <w:multiLevelType w:val="multilevel"/>
    <w:tmpl w:val="05D86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2E168D"/>
    <w:multiLevelType w:val="hybridMultilevel"/>
    <w:tmpl w:val="43383688"/>
    <w:lvl w:ilvl="0" w:tplc="48624DE2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0">
    <w:nsid w:val="3B7959BD"/>
    <w:multiLevelType w:val="multilevel"/>
    <w:tmpl w:val="D854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DAE76DE"/>
    <w:multiLevelType w:val="hybridMultilevel"/>
    <w:tmpl w:val="B5760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41125D"/>
    <w:multiLevelType w:val="hybridMultilevel"/>
    <w:tmpl w:val="84CCE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A60D96"/>
    <w:multiLevelType w:val="hybridMultilevel"/>
    <w:tmpl w:val="EF449A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8E4685"/>
    <w:multiLevelType w:val="multilevel"/>
    <w:tmpl w:val="338E4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38F795F"/>
    <w:multiLevelType w:val="hybridMultilevel"/>
    <w:tmpl w:val="A7ACED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4275CAE"/>
    <w:multiLevelType w:val="hybridMultilevel"/>
    <w:tmpl w:val="A1363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F44763"/>
    <w:multiLevelType w:val="hybridMultilevel"/>
    <w:tmpl w:val="BAE0962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7B94286"/>
    <w:multiLevelType w:val="hybridMultilevel"/>
    <w:tmpl w:val="91061B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498C3D0A"/>
    <w:multiLevelType w:val="hybridMultilevel"/>
    <w:tmpl w:val="78608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B6809AD"/>
    <w:multiLevelType w:val="hybridMultilevel"/>
    <w:tmpl w:val="7B748BB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4BC51BB7"/>
    <w:multiLevelType w:val="singleLevel"/>
    <w:tmpl w:val="EB94375C"/>
    <w:lvl w:ilvl="0">
      <w:start w:val="1"/>
      <w:numFmt w:val="decimal"/>
      <w:lvlText w:val="%1)"/>
      <w:lvlJc w:val="left"/>
      <w:pPr>
        <w:tabs>
          <w:tab w:val="num" w:pos="1070"/>
        </w:tabs>
        <w:ind w:left="1070" w:hanging="570"/>
      </w:pPr>
      <w:rPr>
        <w:rFonts w:hint="default"/>
      </w:rPr>
    </w:lvl>
  </w:abstractNum>
  <w:abstractNum w:abstractNumId="32">
    <w:nsid w:val="4E096448"/>
    <w:multiLevelType w:val="hybridMultilevel"/>
    <w:tmpl w:val="25905FBE"/>
    <w:lvl w:ilvl="0" w:tplc="BF6ABA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33C71E1"/>
    <w:multiLevelType w:val="multilevel"/>
    <w:tmpl w:val="253E4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533532B"/>
    <w:multiLevelType w:val="hybridMultilevel"/>
    <w:tmpl w:val="9B8CCB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6262604"/>
    <w:multiLevelType w:val="multilevel"/>
    <w:tmpl w:val="229C3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56BE7A3A"/>
    <w:multiLevelType w:val="multilevel"/>
    <w:tmpl w:val="9DB00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594742"/>
    <w:multiLevelType w:val="hybridMultilevel"/>
    <w:tmpl w:val="2AFC64A6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8">
    <w:nsid w:val="62A47B36"/>
    <w:multiLevelType w:val="multilevel"/>
    <w:tmpl w:val="4F6AEC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C222B44"/>
    <w:multiLevelType w:val="multilevel"/>
    <w:tmpl w:val="1E8A0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A41841"/>
    <w:multiLevelType w:val="hybridMultilevel"/>
    <w:tmpl w:val="54C80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D674E47"/>
    <w:multiLevelType w:val="multilevel"/>
    <w:tmpl w:val="61B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F392C68"/>
    <w:multiLevelType w:val="hybridMultilevel"/>
    <w:tmpl w:val="CC208F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2B31563"/>
    <w:multiLevelType w:val="hybridMultilevel"/>
    <w:tmpl w:val="FFA2AD20"/>
    <w:lvl w:ilvl="0" w:tplc="5A82C7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3670D2F"/>
    <w:multiLevelType w:val="hybridMultilevel"/>
    <w:tmpl w:val="DB70F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0F21F1"/>
    <w:multiLevelType w:val="multilevel"/>
    <w:tmpl w:val="A3E2B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A1F3852"/>
    <w:multiLevelType w:val="multilevel"/>
    <w:tmpl w:val="B056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CE94D39"/>
    <w:multiLevelType w:val="hybridMultilevel"/>
    <w:tmpl w:val="C3FAE5EE"/>
    <w:lvl w:ilvl="0" w:tplc="82F6ACC6">
      <w:start w:val="17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37"/>
  </w:num>
  <w:num w:numId="3">
    <w:abstractNumId w:val="17"/>
  </w:num>
  <w:num w:numId="4">
    <w:abstractNumId w:val="11"/>
  </w:num>
  <w:num w:numId="5">
    <w:abstractNumId w:val="27"/>
  </w:num>
  <w:num w:numId="6">
    <w:abstractNumId w:val="31"/>
  </w:num>
  <w:num w:numId="7">
    <w:abstractNumId w:val="23"/>
  </w:num>
  <w:num w:numId="8">
    <w:abstractNumId w:val="6"/>
  </w:num>
  <w:num w:numId="9">
    <w:abstractNumId w:val="5"/>
  </w:num>
  <w:num w:numId="10">
    <w:abstractNumId w:val="2"/>
  </w:num>
  <w:num w:numId="11">
    <w:abstractNumId w:val="25"/>
  </w:num>
  <w:num w:numId="12">
    <w:abstractNumId w:val="4"/>
  </w:num>
  <w:num w:numId="13">
    <w:abstractNumId w:val="47"/>
  </w:num>
  <w:num w:numId="14">
    <w:abstractNumId w:val="0"/>
  </w:num>
  <w:num w:numId="15">
    <w:abstractNumId w:val="7"/>
  </w:num>
  <w:num w:numId="16">
    <w:abstractNumId w:val="38"/>
  </w:num>
  <w:num w:numId="17">
    <w:abstractNumId w:val="26"/>
  </w:num>
  <w:num w:numId="18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4"/>
  </w:num>
  <w:num w:numId="21">
    <w:abstractNumId w:val="40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42"/>
  </w:num>
  <w:num w:numId="25">
    <w:abstractNumId w:val="43"/>
  </w:num>
  <w:num w:numId="26">
    <w:abstractNumId w:val="32"/>
  </w:num>
  <w:num w:numId="27">
    <w:abstractNumId w:val="30"/>
  </w:num>
  <w:num w:numId="28">
    <w:abstractNumId w:val="24"/>
  </w:num>
  <w:num w:numId="29">
    <w:abstractNumId w:val="15"/>
  </w:num>
  <w:num w:numId="30">
    <w:abstractNumId w:val="41"/>
  </w:num>
  <w:num w:numId="31">
    <w:abstractNumId w:val="45"/>
  </w:num>
  <w:num w:numId="32">
    <w:abstractNumId w:val="46"/>
  </w:num>
  <w:num w:numId="33">
    <w:abstractNumId w:val="1"/>
    <w:lvlOverride w:ilvl="0">
      <w:lvl w:ilvl="0">
        <w:numFmt w:val="decimal"/>
        <w:lvlText w:val="%1."/>
        <w:lvlJc w:val="left"/>
      </w:lvl>
    </w:lvlOverride>
  </w:num>
  <w:num w:numId="34">
    <w:abstractNumId w:val="36"/>
  </w:num>
  <w:num w:numId="35">
    <w:abstractNumId w:val="35"/>
  </w:num>
  <w:num w:numId="36">
    <w:abstractNumId w:val="10"/>
  </w:num>
  <w:num w:numId="37">
    <w:abstractNumId w:val="8"/>
    <w:lvlOverride w:ilvl="0">
      <w:lvl w:ilvl="0">
        <w:numFmt w:val="decimal"/>
        <w:lvlText w:val="%1."/>
        <w:lvlJc w:val="left"/>
      </w:lvl>
    </w:lvlOverride>
  </w:num>
  <w:num w:numId="38">
    <w:abstractNumId w:val="33"/>
  </w:num>
  <w:num w:numId="39">
    <w:abstractNumId w:val="39"/>
  </w:num>
  <w:num w:numId="40">
    <w:abstractNumId w:val="28"/>
  </w:num>
  <w:num w:numId="41">
    <w:abstractNumId w:val="21"/>
  </w:num>
  <w:num w:numId="42">
    <w:abstractNumId w:val="29"/>
  </w:num>
  <w:num w:numId="4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6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7D9"/>
    <w:rsid w:val="000038CD"/>
    <w:rsid w:val="00032844"/>
    <w:rsid w:val="000550C8"/>
    <w:rsid w:val="000568E6"/>
    <w:rsid w:val="0005706A"/>
    <w:rsid w:val="00057DD1"/>
    <w:rsid w:val="00060FF0"/>
    <w:rsid w:val="00062FF1"/>
    <w:rsid w:val="000849EF"/>
    <w:rsid w:val="00087345"/>
    <w:rsid w:val="000A0EAC"/>
    <w:rsid w:val="000A59DE"/>
    <w:rsid w:val="000C4496"/>
    <w:rsid w:val="000D0958"/>
    <w:rsid w:val="000E1630"/>
    <w:rsid w:val="000F0709"/>
    <w:rsid w:val="000F143D"/>
    <w:rsid w:val="000F442C"/>
    <w:rsid w:val="000F4F51"/>
    <w:rsid w:val="00107D16"/>
    <w:rsid w:val="00113F54"/>
    <w:rsid w:val="0012475F"/>
    <w:rsid w:val="00126B89"/>
    <w:rsid w:val="0013161C"/>
    <w:rsid w:val="00132056"/>
    <w:rsid w:val="00156D0C"/>
    <w:rsid w:val="001604BD"/>
    <w:rsid w:val="001839A5"/>
    <w:rsid w:val="00185A53"/>
    <w:rsid w:val="00192A3E"/>
    <w:rsid w:val="001A4A25"/>
    <w:rsid w:val="001A68F3"/>
    <w:rsid w:val="001B2D50"/>
    <w:rsid w:val="001D2DD8"/>
    <w:rsid w:val="001F23F3"/>
    <w:rsid w:val="001F3CF3"/>
    <w:rsid w:val="002005F1"/>
    <w:rsid w:val="00211CC0"/>
    <w:rsid w:val="00232CAF"/>
    <w:rsid w:val="00236772"/>
    <w:rsid w:val="002368C1"/>
    <w:rsid w:val="002552A7"/>
    <w:rsid w:val="00274468"/>
    <w:rsid w:val="00292780"/>
    <w:rsid w:val="002A423A"/>
    <w:rsid w:val="002A49BF"/>
    <w:rsid w:val="002B3D56"/>
    <w:rsid w:val="002B415E"/>
    <w:rsid w:val="002C1445"/>
    <w:rsid w:val="002C15C4"/>
    <w:rsid w:val="002C54A5"/>
    <w:rsid w:val="002D3826"/>
    <w:rsid w:val="002D7713"/>
    <w:rsid w:val="002F5168"/>
    <w:rsid w:val="00320680"/>
    <w:rsid w:val="00320EA6"/>
    <w:rsid w:val="00336DD3"/>
    <w:rsid w:val="00354916"/>
    <w:rsid w:val="00362F7E"/>
    <w:rsid w:val="003639A7"/>
    <w:rsid w:val="00365127"/>
    <w:rsid w:val="003A4362"/>
    <w:rsid w:val="003B6C82"/>
    <w:rsid w:val="003B71A1"/>
    <w:rsid w:val="003C4A10"/>
    <w:rsid w:val="003C5313"/>
    <w:rsid w:val="003C532A"/>
    <w:rsid w:val="003D6580"/>
    <w:rsid w:val="003E0DAE"/>
    <w:rsid w:val="003E1454"/>
    <w:rsid w:val="003F16BC"/>
    <w:rsid w:val="0040109B"/>
    <w:rsid w:val="00402034"/>
    <w:rsid w:val="00411DE1"/>
    <w:rsid w:val="00420037"/>
    <w:rsid w:val="004266F4"/>
    <w:rsid w:val="00431237"/>
    <w:rsid w:val="00435609"/>
    <w:rsid w:val="00455917"/>
    <w:rsid w:val="004713B5"/>
    <w:rsid w:val="00480193"/>
    <w:rsid w:val="00480A72"/>
    <w:rsid w:val="00482D29"/>
    <w:rsid w:val="00485C43"/>
    <w:rsid w:val="004B79E1"/>
    <w:rsid w:val="004C1FB7"/>
    <w:rsid w:val="004C203C"/>
    <w:rsid w:val="004C6640"/>
    <w:rsid w:val="004C704E"/>
    <w:rsid w:val="004D0134"/>
    <w:rsid w:val="004D648C"/>
    <w:rsid w:val="004D6CB8"/>
    <w:rsid w:val="004D6CFD"/>
    <w:rsid w:val="004E02E8"/>
    <w:rsid w:val="004E188D"/>
    <w:rsid w:val="004E2CFF"/>
    <w:rsid w:val="004E5917"/>
    <w:rsid w:val="004E6C72"/>
    <w:rsid w:val="004F2AF9"/>
    <w:rsid w:val="00505659"/>
    <w:rsid w:val="0052385B"/>
    <w:rsid w:val="00527361"/>
    <w:rsid w:val="00532481"/>
    <w:rsid w:val="00532D03"/>
    <w:rsid w:val="00537DEA"/>
    <w:rsid w:val="00547154"/>
    <w:rsid w:val="00547159"/>
    <w:rsid w:val="005542FD"/>
    <w:rsid w:val="00557649"/>
    <w:rsid w:val="00560B03"/>
    <w:rsid w:val="00561CC9"/>
    <w:rsid w:val="00564283"/>
    <w:rsid w:val="00566F16"/>
    <w:rsid w:val="005761C6"/>
    <w:rsid w:val="005867E1"/>
    <w:rsid w:val="00586830"/>
    <w:rsid w:val="00592A32"/>
    <w:rsid w:val="00593A51"/>
    <w:rsid w:val="005A630D"/>
    <w:rsid w:val="005B0518"/>
    <w:rsid w:val="005B491A"/>
    <w:rsid w:val="005B7501"/>
    <w:rsid w:val="005C3134"/>
    <w:rsid w:val="005C4531"/>
    <w:rsid w:val="005F2DAF"/>
    <w:rsid w:val="005F3EF3"/>
    <w:rsid w:val="0060212A"/>
    <w:rsid w:val="00631AA6"/>
    <w:rsid w:val="0063260F"/>
    <w:rsid w:val="0065588F"/>
    <w:rsid w:val="0066025E"/>
    <w:rsid w:val="00663E17"/>
    <w:rsid w:val="00671540"/>
    <w:rsid w:val="006827DE"/>
    <w:rsid w:val="00682C57"/>
    <w:rsid w:val="006A076E"/>
    <w:rsid w:val="006A28D1"/>
    <w:rsid w:val="006A50F0"/>
    <w:rsid w:val="006A54FA"/>
    <w:rsid w:val="006C14FB"/>
    <w:rsid w:val="006C515F"/>
    <w:rsid w:val="006C72B9"/>
    <w:rsid w:val="006D01B1"/>
    <w:rsid w:val="006E221A"/>
    <w:rsid w:val="006E5A72"/>
    <w:rsid w:val="006F0480"/>
    <w:rsid w:val="006F3792"/>
    <w:rsid w:val="007105EA"/>
    <w:rsid w:val="007239EF"/>
    <w:rsid w:val="00726D9A"/>
    <w:rsid w:val="00752909"/>
    <w:rsid w:val="007707BB"/>
    <w:rsid w:val="00771D4A"/>
    <w:rsid w:val="0078010A"/>
    <w:rsid w:val="00784785"/>
    <w:rsid w:val="007867AE"/>
    <w:rsid w:val="00792695"/>
    <w:rsid w:val="007963E7"/>
    <w:rsid w:val="007B2835"/>
    <w:rsid w:val="007C7179"/>
    <w:rsid w:val="007D037A"/>
    <w:rsid w:val="007D2755"/>
    <w:rsid w:val="007D5932"/>
    <w:rsid w:val="00801336"/>
    <w:rsid w:val="008079C3"/>
    <w:rsid w:val="00812500"/>
    <w:rsid w:val="00816A3E"/>
    <w:rsid w:val="008277E8"/>
    <w:rsid w:val="00827903"/>
    <w:rsid w:val="008345AC"/>
    <w:rsid w:val="00835ADC"/>
    <w:rsid w:val="00835B58"/>
    <w:rsid w:val="00843DB2"/>
    <w:rsid w:val="00855A7F"/>
    <w:rsid w:val="00860F7D"/>
    <w:rsid w:val="00864CC3"/>
    <w:rsid w:val="00870581"/>
    <w:rsid w:val="0087079B"/>
    <w:rsid w:val="0088264F"/>
    <w:rsid w:val="008845FB"/>
    <w:rsid w:val="00885766"/>
    <w:rsid w:val="00886A8C"/>
    <w:rsid w:val="00887172"/>
    <w:rsid w:val="0089073A"/>
    <w:rsid w:val="008B2225"/>
    <w:rsid w:val="008B2C08"/>
    <w:rsid w:val="008B3662"/>
    <w:rsid w:val="008C1150"/>
    <w:rsid w:val="008D0D8B"/>
    <w:rsid w:val="008D2111"/>
    <w:rsid w:val="008E4076"/>
    <w:rsid w:val="008F28D6"/>
    <w:rsid w:val="00900197"/>
    <w:rsid w:val="00901457"/>
    <w:rsid w:val="00910023"/>
    <w:rsid w:val="00914F0F"/>
    <w:rsid w:val="00917F05"/>
    <w:rsid w:val="00922738"/>
    <w:rsid w:val="00927283"/>
    <w:rsid w:val="009507D6"/>
    <w:rsid w:val="00970308"/>
    <w:rsid w:val="0098021A"/>
    <w:rsid w:val="00985D8E"/>
    <w:rsid w:val="00993847"/>
    <w:rsid w:val="00994901"/>
    <w:rsid w:val="00994FB1"/>
    <w:rsid w:val="009968FD"/>
    <w:rsid w:val="009B47D1"/>
    <w:rsid w:val="009C1312"/>
    <w:rsid w:val="009E0063"/>
    <w:rsid w:val="009E0CCC"/>
    <w:rsid w:val="009E16AA"/>
    <w:rsid w:val="009E1AB1"/>
    <w:rsid w:val="009E6D6B"/>
    <w:rsid w:val="009F12EB"/>
    <w:rsid w:val="00A007B5"/>
    <w:rsid w:val="00A14EF6"/>
    <w:rsid w:val="00A31234"/>
    <w:rsid w:val="00A31924"/>
    <w:rsid w:val="00A41A89"/>
    <w:rsid w:val="00A4755C"/>
    <w:rsid w:val="00A55A5C"/>
    <w:rsid w:val="00A613E1"/>
    <w:rsid w:val="00A64783"/>
    <w:rsid w:val="00A65264"/>
    <w:rsid w:val="00A831D9"/>
    <w:rsid w:val="00A9183C"/>
    <w:rsid w:val="00AA003D"/>
    <w:rsid w:val="00AA0F6D"/>
    <w:rsid w:val="00AC5EED"/>
    <w:rsid w:val="00AD2F29"/>
    <w:rsid w:val="00AD3EDA"/>
    <w:rsid w:val="00B0570E"/>
    <w:rsid w:val="00B06F4D"/>
    <w:rsid w:val="00B06F8E"/>
    <w:rsid w:val="00B1022E"/>
    <w:rsid w:val="00B20492"/>
    <w:rsid w:val="00B21B40"/>
    <w:rsid w:val="00B22189"/>
    <w:rsid w:val="00B2680A"/>
    <w:rsid w:val="00B43655"/>
    <w:rsid w:val="00B459ED"/>
    <w:rsid w:val="00B60ACD"/>
    <w:rsid w:val="00B62C63"/>
    <w:rsid w:val="00B805C4"/>
    <w:rsid w:val="00B86071"/>
    <w:rsid w:val="00B92A2E"/>
    <w:rsid w:val="00BA0147"/>
    <w:rsid w:val="00BA41FA"/>
    <w:rsid w:val="00BB35C2"/>
    <w:rsid w:val="00BB6325"/>
    <w:rsid w:val="00BC069C"/>
    <w:rsid w:val="00BC08D6"/>
    <w:rsid w:val="00BC295A"/>
    <w:rsid w:val="00BC3195"/>
    <w:rsid w:val="00BC7E64"/>
    <w:rsid w:val="00BE3A83"/>
    <w:rsid w:val="00BE6AD8"/>
    <w:rsid w:val="00BF1FA7"/>
    <w:rsid w:val="00BF5F51"/>
    <w:rsid w:val="00BF650C"/>
    <w:rsid w:val="00C010D3"/>
    <w:rsid w:val="00C0329C"/>
    <w:rsid w:val="00C07809"/>
    <w:rsid w:val="00C115B2"/>
    <w:rsid w:val="00C1366C"/>
    <w:rsid w:val="00C17CFC"/>
    <w:rsid w:val="00C251D1"/>
    <w:rsid w:val="00C26864"/>
    <w:rsid w:val="00C3513B"/>
    <w:rsid w:val="00C45066"/>
    <w:rsid w:val="00C64052"/>
    <w:rsid w:val="00C6422F"/>
    <w:rsid w:val="00C64610"/>
    <w:rsid w:val="00C72FD7"/>
    <w:rsid w:val="00C73705"/>
    <w:rsid w:val="00C92E74"/>
    <w:rsid w:val="00CA35CE"/>
    <w:rsid w:val="00CA5BB6"/>
    <w:rsid w:val="00CB52CC"/>
    <w:rsid w:val="00CC3220"/>
    <w:rsid w:val="00CE12B2"/>
    <w:rsid w:val="00CF07CB"/>
    <w:rsid w:val="00D01BE0"/>
    <w:rsid w:val="00D05597"/>
    <w:rsid w:val="00D16926"/>
    <w:rsid w:val="00D445E5"/>
    <w:rsid w:val="00D56443"/>
    <w:rsid w:val="00D56CCD"/>
    <w:rsid w:val="00D626D7"/>
    <w:rsid w:val="00D633B3"/>
    <w:rsid w:val="00D80E77"/>
    <w:rsid w:val="00D95C38"/>
    <w:rsid w:val="00DA0187"/>
    <w:rsid w:val="00DB02D0"/>
    <w:rsid w:val="00DB362F"/>
    <w:rsid w:val="00DB61E8"/>
    <w:rsid w:val="00DB7D37"/>
    <w:rsid w:val="00DC3AF7"/>
    <w:rsid w:val="00DD4B05"/>
    <w:rsid w:val="00DE0985"/>
    <w:rsid w:val="00DE7BC6"/>
    <w:rsid w:val="00DF305B"/>
    <w:rsid w:val="00DF67FF"/>
    <w:rsid w:val="00E00026"/>
    <w:rsid w:val="00E04D1A"/>
    <w:rsid w:val="00E2634F"/>
    <w:rsid w:val="00E37EEC"/>
    <w:rsid w:val="00E447D4"/>
    <w:rsid w:val="00E45E55"/>
    <w:rsid w:val="00E46610"/>
    <w:rsid w:val="00E5568D"/>
    <w:rsid w:val="00E67DA5"/>
    <w:rsid w:val="00E71DDE"/>
    <w:rsid w:val="00E84C40"/>
    <w:rsid w:val="00E87456"/>
    <w:rsid w:val="00E96FFD"/>
    <w:rsid w:val="00EE597E"/>
    <w:rsid w:val="00EF0482"/>
    <w:rsid w:val="00EF777A"/>
    <w:rsid w:val="00F069F1"/>
    <w:rsid w:val="00F321D7"/>
    <w:rsid w:val="00F406D3"/>
    <w:rsid w:val="00F47A3B"/>
    <w:rsid w:val="00F5540F"/>
    <w:rsid w:val="00F70076"/>
    <w:rsid w:val="00F807D1"/>
    <w:rsid w:val="00F81AAA"/>
    <w:rsid w:val="00F97C94"/>
    <w:rsid w:val="00FA4EBB"/>
    <w:rsid w:val="00FA623E"/>
    <w:rsid w:val="00FA6AD1"/>
    <w:rsid w:val="00FB6DB9"/>
    <w:rsid w:val="00FC5C20"/>
    <w:rsid w:val="00FC6501"/>
    <w:rsid w:val="00FD40FB"/>
    <w:rsid w:val="00FD4293"/>
    <w:rsid w:val="00FD55E9"/>
    <w:rsid w:val="00FE4FE4"/>
    <w:rsid w:val="00FE57D9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99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DD8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1D2D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5">
    <w:name w:val="heading 5"/>
    <w:basedOn w:val="a"/>
    <w:next w:val="a"/>
    <w:link w:val="50"/>
    <w:semiHidden/>
    <w:unhideWhenUsed/>
    <w:qFormat/>
    <w:rsid w:val="001D2DD8"/>
    <w:pPr>
      <w:keepNext/>
      <w:outlineLvl w:val="4"/>
    </w:pPr>
    <w:rPr>
      <w:sz w:val="28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E57D9"/>
    <w:rPr>
      <w:color w:val="0000FF"/>
      <w:u w:val="single"/>
    </w:rPr>
  </w:style>
  <w:style w:type="character" w:styleId="a4">
    <w:name w:val="FollowedHyperlink"/>
    <w:basedOn w:val="a0"/>
    <w:uiPriority w:val="99"/>
    <w:rsid w:val="00FE57D9"/>
    <w:rPr>
      <w:color w:val="800080"/>
      <w:u w:val="single"/>
    </w:rPr>
  </w:style>
  <w:style w:type="table" w:styleId="a5">
    <w:name w:val="Table Grid"/>
    <w:basedOn w:val="a1"/>
    <w:rsid w:val="00592A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C72B9"/>
    <w:rPr>
      <w:rFonts w:ascii="Calibri" w:hAnsi="Calibri"/>
      <w:sz w:val="22"/>
      <w:szCs w:val="22"/>
    </w:rPr>
  </w:style>
  <w:style w:type="paragraph" w:styleId="a7">
    <w:name w:val="Balloon Text"/>
    <w:basedOn w:val="a"/>
    <w:link w:val="a8"/>
    <w:uiPriority w:val="99"/>
    <w:semiHidden/>
    <w:rsid w:val="00411DE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FF58F4"/>
    <w:pPr>
      <w:ind w:left="720"/>
      <w:contextualSpacing/>
    </w:pPr>
    <w:rPr>
      <w:sz w:val="24"/>
      <w:szCs w:val="24"/>
    </w:rPr>
  </w:style>
  <w:style w:type="paragraph" w:styleId="aa">
    <w:name w:val="Body Text Indent"/>
    <w:basedOn w:val="a"/>
    <w:semiHidden/>
    <w:rsid w:val="00E96FF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rFonts w:ascii="Arial" w:hAnsi="Arial" w:cs="Arial"/>
    </w:rPr>
  </w:style>
  <w:style w:type="paragraph" w:styleId="ab">
    <w:name w:val="Normal (Web)"/>
    <w:basedOn w:val="a"/>
    <w:uiPriority w:val="99"/>
    <w:unhideWhenUsed/>
    <w:rsid w:val="005761C6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Основной текст_"/>
    <w:basedOn w:val="a0"/>
    <w:link w:val="11"/>
    <w:rsid w:val="00505659"/>
    <w:rPr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c"/>
    <w:rsid w:val="00505659"/>
    <w:pPr>
      <w:widowControl w:val="0"/>
      <w:shd w:val="clear" w:color="auto" w:fill="FFFFFF"/>
      <w:spacing w:line="360" w:lineRule="exact"/>
      <w:ind w:hanging="340"/>
      <w:jc w:val="both"/>
    </w:pPr>
    <w:rPr>
      <w:sz w:val="26"/>
      <w:szCs w:val="26"/>
    </w:rPr>
  </w:style>
  <w:style w:type="paragraph" w:styleId="ad">
    <w:name w:val="Body Text"/>
    <w:basedOn w:val="a"/>
    <w:link w:val="ae"/>
    <w:rsid w:val="0078010A"/>
    <w:pPr>
      <w:spacing w:after="120"/>
    </w:pPr>
  </w:style>
  <w:style w:type="character" w:customStyle="1" w:styleId="ae">
    <w:name w:val="Основной текст Знак"/>
    <w:basedOn w:val="a0"/>
    <w:link w:val="ad"/>
    <w:rsid w:val="0078010A"/>
  </w:style>
  <w:style w:type="character" w:customStyle="1" w:styleId="apple-converted-space">
    <w:name w:val="apple-converted-space"/>
    <w:basedOn w:val="a0"/>
    <w:rsid w:val="00F321D7"/>
  </w:style>
  <w:style w:type="paragraph" w:customStyle="1" w:styleId="docdata">
    <w:name w:val="docdata"/>
    <w:aliases w:val="docy,v5,59755,bqiaagaaeyqcaaagiaiaaapr0gaabr3naaaaaaaaaaaaaaaaaaaaaaaaaaaaaaaaaaaaaaaaaaaaaaaaaaaaaaaaaaaaaaaaaaaaaaaaaaaaaaaaaaaaaaaaaaaaaaaaaaaaaaaaaaaaaaaaaaaaaaaaaaaaaaaaaaaaaaaaaaaaaaaaaaaaaaaaaaaaaaaaaaaaaaaaaaaaaaaaaaaaaaaaaaaaaaaaaaaaaaa"/>
    <w:basedOn w:val="a"/>
    <w:rsid w:val="00365127"/>
    <w:pPr>
      <w:spacing w:before="100" w:beforeAutospacing="1" w:after="100" w:afterAutospacing="1"/>
    </w:pPr>
    <w:rPr>
      <w:sz w:val="24"/>
      <w:szCs w:val="24"/>
    </w:rPr>
  </w:style>
  <w:style w:type="paragraph" w:customStyle="1" w:styleId="c0">
    <w:name w:val="c0"/>
    <w:basedOn w:val="a"/>
    <w:rsid w:val="00C07809"/>
    <w:pPr>
      <w:spacing w:before="100" w:beforeAutospacing="1" w:after="100" w:afterAutospacing="1"/>
    </w:pPr>
    <w:rPr>
      <w:sz w:val="24"/>
      <w:szCs w:val="24"/>
    </w:rPr>
  </w:style>
  <w:style w:type="character" w:customStyle="1" w:styleId="c2">
    <w:name w:val="c2"/>
    <w:basedOn w:val="a0"/>
    <w:rsid w:val="00C07809"/>
  </w:style>
  <w:style w:type="character" w:customStyle="1" w:styleId="c11">
    <w:name w:val="c11"/>
    <w:basedOn w:val="a0"/>
    <w:rsid w:val="00C07809"/>
  </w:style>
  <w:style w:type="character" w:customStyle="1" w:styleId="10">
    <w:name w:val="Заголовок 1 Знак"/>
    <w:basedOn w:val="a0"/>
    <w:link w:val="1"/>
    <w:uiPriority w:val="9"/>
    <w:rsid w:val="001D2DD8"/>
    <w:rPr>
      <w:rFonts w:ascii="Cambria" w:hAnsi="Cambria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D2DD8"/>
    <w:rPr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semiHidden/>
    <w:rsid w:val="001D2DD8"/>
    <w:rPr>
      <w:sz w:val="28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1D2DD8"/>
  </w:style>
  <w:style w:type="paragraph" w:styleId="HTML">
    <w:name w:val="HTML Preformatted"/>
    <w:basedOn w:val="a"/>
    <w:link w:val="HTML0"/>
    <w:uiPriority w:val="99"/>
    <w:unhideWhenUsed/>
    <w:rsid w:val="001D2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1D2DD8"/>
    <w:rPr>
      <w:rFonts w:ascii="Courier New" w:hAnsi="Courier New" w:cs="Courier New"/>
    </w:rPr>
  </w:style>
  <w:style w:type="paragraph" w:styleId="af">
    <w:name w:val="caption"/>
    <w:basedOn w:val="a"/>
    <w:uiPriority w:val="99"/>
    <w:semiHidden/>
    <w:unhideWhenUsed/>
    <w:qFormat/>
    <w:rsid w:val="001D2DD8"/>
    <w:pPr>
      <w:jc w:val="center"/>
    </w:pPr>
    <w:rPr>
      <w:b/>
      <w:sz w:val="32"/>
      <w:szCs w:val="24"/>
    </w:rPr>
  </w:style>
  <w:style w:type="character" w:customStyle="1" w:styleId="a8">
    <w:name w:val="Текст выноски Знак"/>
    <w:basedOn w:val="a0"/>
    <w:link w:val="a7"/>
    <w:uiPriority w:val="99"/>
    <w:semiHidden/>
    <w:rsid w:val="001D2DD8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D2DD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3">
    <w:name w:val="Обычный1"/>
    <w:uiPriority w:val="99"/>
    <w:rsid w:val="001D2DD8"/>
  </w:style>
  <w:style w:type="paragraph" w:customStyle="1" w:styleId="110">
    <w:name w:val="Заголовок 11"/>
    <w:basedOn w:val="13"/>
    <w:next w:val="13"/>
    <w:uiPriority w:val="99"/>
    <w:rsid w:val="001D2DD8"/>
    <w:pPr>
      <w:keepNext/>
      <w:widowControl w:val="0"/>
      <w:snapToGrid w:val="0"/>
      <w:spacing w:line="320" w:lineRule="exact"/>
      <w:jc w:val="center"/>
      <w:outlineLvl w:val="0"/>
    </w:pPr>
    <w:rPr>
      <w:b/>
      <w:sz w:val="28"/>
      <w:lang w:val="en-US"/>
    </w:rPr>
  </w:style>
  <w:style w:type="table" w:customStyle="1" w:styleId="14">
    <w:name w:val="Сетка таблицы1"/>
    <w:basedOn w:val="a1"/>
    <w:next w:val="a5"/>
    <w:uiPriority w:val="59"/>
    <w:rsid w:val="001D2DD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://www.mou104.chel-edu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hyperlink" Target="mailto:mou-10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ou104.chel-edu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mou-104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0;&#1089;&#1082;%20&#1045;\&#1085;&#1077;%20&#1084;&#1086;&#1080;%20&#1076;&#1086;&#1082;&#1091;&#1084;&#1077;&#1085;&#1090;&#1099;\&#1051;&#1072;&#1074;&#1088;&#1086;&#1074;&#1072;\&#1064;&#1082;&#1086;&#1083;&#1100;&#1085;&#1099;&#1081;%20&#1073;&#1083;&#1072;&#1085;&#108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B82F36-29F7-4DBB-9472-D90E92115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Школьный бланк.dot</Template>
  <TotalTime>105</TotalTime>
  <Pages>25</Pages>
  <Words>6734</Words>
  <Characters>38386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45030</CharactersWithSpaces>
  <SharedDoc>false</SharedDoc>
  <HLinks>
    <vt:vector size="12" baseType="variant">
      <vt:variant>
        <vt:i4>6553646</vt:i4>
      </vt:variant>
      <vt:variant>
        <vt:i4>3</vt:i4>
      </vt:variant>
      <vt:variant>
        <vt:i4>0</vt:i4>
      </vt:variant>
      <vt:variant>
        <vt:i4>5</vt:i4>
      </vt:variant>
      <vt:variant>
        <vt:lpwstr>http://www.mou104.chel-edu.ru/</vt:lpwstr>
      </vt:variant>
      <vt:variant>
        <vt:lpwstr/>
      </vt:variant>
      <vt:variant>
        <vt:i4>2097159</vt:i4>
      </vt:variant>
      <vt:variant>
        <vt:i4>0</vt:i4>
      </vt:variant>
      <vt:variant>
        <vt:i4>0</vt:i4>
      </vt:variant>
      <vt:variant>
        <vt:i4>5</vt:i4>
      </vt:variant>
      <vt:variant>
        <vt:lpwstr>mailto:mou-104@mail.ru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Барсукова</dc:creator>
  <cp:lastModifiedBy>User</cp:lastModifiedBy>
  <cp:revision>15</cp:revision>
  <cp:lastPrinted>2026-07-09T04:19:00Z</cp:lastPrinted>
  <dcterms:created xsi:type="dcterms:W3CDTF">2026-02-19T06:07:00Z</dcterms:created>
  <dcterms:modified xsi:type="dcterms:W3CDTF">2026-10-05T08:42:00Z</dcterms:modified>
</cp:coreProperties>
</file>